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079D2" w14:textId="77777777" w:rsidR="007C69FD" w:rsidRDefault="007C69FD" w:rsidP="00DD47A1">
      <w:pPr>
        <w:jc w:val="center"/>
        <w:rPr>
          <w:rFonts w:ascii="Times New Roman" w:hAnsi="Times New Roman" w:cs="Times New Roman"/>
          <w:b/>
          <w:i/>
          <w:sz w:val="24"/>
          <w:szCs w:val="24"/>
        </w:rPr>
      </w:pPr>
    </w:p>
    <w:p w14:paraId="0A4D457F" w14:textId="77777777" w:rsidR="001E7B99" w:rsidRDefault="001E7B99" w:rsidP="00DD47A1">
      <w:pPr>
        <w:jc w:val="center"/>
        <w:rPr>
          <w:rFonts w:ascii="Times New Roman" w:hAnsi="Times New Roman" w:cs="Times New Roman"/>
          <w:b/>
          <w:i/>
          <w:sz w:val="24"/>
          <w:szCs w:val="24"/>
        </w:rPr>
      </w:pPr>
    </w:p>
    <w:p w14:paraId="516FC019" w14:textId="77777777" w:rsidR="001E7B99" w:rsidRDefault="001E7B99" w:rsidP="00DD47A1">
      <w:pPr>
        <w:jc w:val="center"/>
        <w:rPr>
          <w:rFonts w:ascii="Times New Roman" w:hAnsi="Times New Roman" w:cs="Times New Roman"/>
          <w:b/>
          <w:i/>
          <w:sz w:val="24"/>
          <w:szCs w:val="24"/>
        </w:rPr>
      </w:pPr>
    </w:p>
    <w:p w14:paraId="5C8E64F3" w14:textId="77777777" w:rsidR="007C69FD" w:rsidRDefault="007C69FD" w:rsidP="00DD47A1">
      <w:pPr>
        <w:jc w:val="center"/>
        <w:rPr>
          <w:rFonts w:ascii="Times New Roman" w:hAnsi="Times New Roman" w:cs="Times New Roman"/>
          <w:b/>
          <w:i/>
          <w:sz w:val="24"/>
          <w:szCs w:val="24"/>
        </w:rPr>
      </w:pPr>
    </w:p>
    <w:p w14:paraId="5DC39B43" w14:textId="77777777" w:rsidR="007C69FD" w:rsidRDefault="007C69FD" w:rsidP="00DD47A1">
      <w:pPr>
        <w:jc w:val="center"/>
        <w:rPr>
          <w:rFonts w:ascii="Times New Roman" w:hAnsi="Times New Roman" w:cs="Times New Roman"/>
          <w:b/>
          <w:i/>
          <w:sz w:val="24"/>
          <w:szCs w:val="24"/>
        </w:rPr>
      </w:pPr>
    </w:p>
    <w:p w14:paraId="34284324" w14:textId="77777777" w:rsidR="007C69FD" w:rsidRDefault="007C69FD" w:rsidP="00DD47A1">
      <w:pPr>
        <w:jc w:val="center"/>
        <w:rPr>
          <w:rFonts w:ascii="Times New Roman" w:hAnsi="Times New Roman" w:cs="Times New Roman"/>
          <w:b/>
          <w:i/>
          <w:sz w:val="24"/>
          <w:szCs w:val="24"/>
        </w:rPr>
      </w:pPr>
    </w:p>
    <w:p w14:paraId="07A481D7" w14:textId="77777777" w:rsidR="007C69FD" w:rsidRDefault="007C69FD" w:rsidP="00DD47A1">
      <w:pPr>
        <w:jc w:val="center"/>
        <w:rPr>
          <w:rFonts w:ascii="Times New Roman" w:hAnsi="Times New Roman" w:cs="Times New Roman"/>
          <w:b/>
          <w:i/>
          <w:sz w:val="24"/>
          <w:szCs w:val="24"/>
        </w:rPr>
      </w:pPr>
    </w:p>
    <w:p w14:paraId="4D15CCB4" w14:textId="77777777" w:rsidR="007C69FD" w:rsidRDefault="007C69FD" w:rsidP="00DD47A1">
      <w:pPr>
        <w:jc w:val="center"/>
        <w:rPr>
          <w:rFonts w:ascii="Times New Roman" w:hAnsi="Times New Roman" w:cs="Times New Roman"/>
          <w:b/>
          <w:i/>
          <w:sz w:val="24"/>
          <w:szCs w:val="24"/>
        </w:rPr>
      </w:pPr>
    </w:p>
    <w:p w14:paraId="585AE6B0" w14:textId="77777777" w:rsidR="007C69FD" w:rsidRDefault="007C69FD" w:rsidP="00DD47A1">
      <w:pPr>
        <w:jc w:val="center"/>
        <w:rPr>
          <w:rFonts w:ascii="Times New Roman" w:hAnsi="Times New Roman" w:cs="Times New Roman"/>
          <w:b/>
          <w:i/>
          <w:sz w:val="24"/>
          <w:szCs w:val="24"/>
        </w:rPr>
      </w:pPr>
    </w:p>
    <w:p w14:paraId="3250CADA" w14:textId="77777777" w:rsidR="007C69FD" w:rsidRPr="00FA680C" w:rsidRDefault="007C69FD" w:rsidP="00DD47A1">
      <w:pPr>
        <w:jc w:val="center"/>
        <w:rPr>
          <w:rFonts w:ascii="Times New Roman" w:hAnsi="Times New Roman" w:cs="Times New Roman"/>
          <w:b/>
          <w:i/>
          <w:sz w:val="24"/>
          <w:szCs w:val="24"/>
        </w:rPr>
      </w:pPr>
    </w:p>
    <w:p w14:paraId="42F949AE" w14:textId="77777777" w:rsidR="00DD47A1" w:rsidRDefault="00DD47A1" w:rsidP="00DD47A1">
      <w:pPr>
        <w:jc w:val="center"/>
        <w:rPr>
          <w:rFonts w:ascii="Times New Roman" w:hAnsi="Times New Roman" w:cs="Times New Roman"/>
          <w:b/>
          <w:i/>
          <w:sz w:val="24"/>
          <w:szCs w:val="24"/>
        </w:rPr>
      </w:pPr>
    </w:p>
    <w:p w14:paraId="6082C9A9" w14:textId="77777777" w:rsidR="007C69FD" w:rsidRDefault="007C69FD" w:rsidP="00DD47A1">
      <w:pPr>
        <w:jc w:val="center"/>
        <w:rPr>
          <w:rFonts w:ascii="Times New Roman" w:hAnsi="Times New Roman" w:cs="Times New Roman"/>
          <w:b/>
          <w:i/>
          <w:sz w:val="24"/>
          <w:szCs w:val="24"/>
        </w:rPr>
      </w:pPr>
    </w:p>
    <w:p w14:paraId="147F48A4" w14:textId="77777777" w:rsidR="007C69FD" w:rsidRPr="00FA680C" w:rsidRDefault="007C69FD" w:rsidP="00DD47A1">
      <w:pPr>
        <w:jc w:val="center"/>
        <w:rPr>
          <w:rFonts w:ascii="Times New Roman" w:hAnsi="Times New Roman" w:cs="Times New Roman"/>
          <w:b/>
          <w:i/>
          <w:sz w:val="24"/>
          <w:szCs w:val="24"/>
        </w:rPr>
      </w:pPr>
    </w:p>
    <w:p w14:paraId="708C8322" w14:textId="77777777" w:rsidR="00DD47A1" w:rsidRPr="00FA680C" w:rsidRDefault="00DD47A1" w:rsidP="00DD47A1">
      <w:pPr>
        <w:jc w:val="center"/>
        <w:rPr>
          <w:rFonts w:ascii="Times New Roman" w:hAnsi="Times New Roman" w:cs="Times New Roman"/>
          <w:b/>
          <w:i/>
          <w:sz w:val="24"/>
          <w:szCs w:val="24"/>
        </w:rPr>
      </w:pPr>
    </w:p>
    <w:p w14:paraId="598F90E8" w14:textId="77777777" w:rsidR="00DD47A1" w:rsidRPr="00FA680C" w:rsidRDefault="00DD47A1" w:rsidP="00DD47A1">
      <w:pPr>
        <w:jc w:val="center"/>
        <w:rPr>
          <w:rFonts w:ascii="Times New Roman" w:hAnsi="Times New Roman" w:cs="Times New Roman"/>
          <w:b/>
          <w:i/>
          <w:sz w:val="24"/>
          <w:szCs w:val="24"/>
        </w:rPr>
      </w:pPr>
    </w:p>
    <w:p w14:paraId="73B7014D" w14:textId="77777777" w:rsidR="00DD47A1" w:rsidRPr="007C69FD" w:rsidRDefault="00DD47A1" w:rsidP="007C69FD">
      <w:pPr>
        <w:spacing w:line="360" w:lineRule="auto"/>
        <w:jc w:val="center"/>
        <w:rPr>
          <w:rFonts w:ascii="Times New Roman" w:hAnsi="Times New Roman" w:cs="Times New Roman"/>
          <w:b/>
          <w:i/>
          <w:sz w:val="28"/>
          <w:szCs w:val="28"/>
        </w:rPr>
      </w:pPr>
    </w:p>
    <w:p w14:paraId="4EB9CBD3" w14:textId="0243DF41" w:rsidR="00DD47A1" w:rsidRPr="007C69FD" w:rsidRDefault="00DD47A1" w:rsidP="007C69FD">
      <w:pPr>
        <w:pStyle w:val="af8"/>
        <w:spacing w:after="0" w:line="360" w:lineRule="auto"/>
        <w:jc w:val="center"/>
        <w:rPr>
          <w:rFonts w:ascii="Times New Roman" w:hAnsi="Times New Roman" w:cs="Times New Roman"/>
          <w:b/>
          <w:bCs/>
          <w:color w:val="auto"/>
          <w:spacing w:val="0"/>
          <w:sz w:val="28"/>
          <w:szCs w:val="28"/>
        </w:rPr>
      </w:pPr>
      <w:bookmarkStart w:id="0" w:name="_Toc128991807"/>
      <w:r w:rsidRPr="007C69FD">
        <w:rPr>
          <w:rFonts w:ascii="Times New Roman" w:hAnsi="Times New Roman" w:cs="Times New Roman"/>
          <w:b/>
          <w:bCs/>
          <w:color w:val="auto"/>
          <w:spacing w:val="0"/>
          <w:sz w:val="28"/>
          <w:szCs w:val="28"/>
        </w:rPr>
        <w:t xml:space="preserve">ПРОГРАММА </w:t>
      </w:r>
      <w:bookmarkEnd w:id="0"/>
      <w:r w:rsidR="000E138D" w:rsidRPr="007C69FD">
        <w:rPr>
          <w:rFonts w:ascii="Times New Roman" w:hAnsi="Times New Roman" w:cs="Times New Roman"/>
          <w:b/>
          <w:bCs/>
          <w:color w:val="auto"/>
          <w:spacing w:val="0"/>
          <w:sz w:val="28"/>
          <w:szCs w:val="28"/>
        </w:rPr>
        <w:br/>
      </w:r>
      <w:r w:rsidRPr="007C69FD">
        <w:rPr>
          <w:rFonts w:ascii="Times New Roman" w:hAnsi="Times New Roman" w:cs="Times New Roman"/>
          <w:b/>
          <w:bCs/>
          <w:color w:val="auto"/>
          <w:spacing w:val="0"/>
          <w:sz w:val="28"/>
          <w:szCs w:val="28"/>
        </w:rPr>
        <w:t>ГОСУДАРСТВЕННОЙ ИТОГОВОЙ АТТЕСТАЦИИ</w:t>
      </w:r>
    </w:p>
    <w:p w14:paraId="721272CC" w14:textId="2D7DC367" w:rsidR="007C69FD" w:rsidRDefault="007C69FD" w:rsidP="007C69FD">
      <w:pPr>
        <w:spacing w:line="360" w:lineRule="auto"/>
        <w:jc w:val="center"/>
        <w:rPr>
          <w:rFonts w:ascii="Times New Roman" w:hAnsi="Times New Roman" w:cs="Times New Roman"/>
          <w:b/>
          <w:bCs/>
          <w:sz w:val="28"/>
          <w:szCs w:val="28"/>
        </w:rPr>
      </w:pPr>
      <w:r w:rsidRPr="007C69FD">
        <w:rPr>
          <w:rFonts w:ascii="Times New Roman" w:hAnsi="Times New Roman" w:cs="Times New Roman"/>
          <w:b/>
          <w:bCs/>
          <w:sz w:val="28"/>
          <w:szCs w:val="28"/>
        </w:rPr>
        <w:t>ВЫПУСКНИКОВ</w:t>
      </w:r>
    </w:p>
    <w:p w14:paraId="64921CF7" w14:textId="77777777" w:rsidR="007C69FD" w:rsidRDefault="007C69FD" w:rsidP="007C69FD">
      <w:pPr>
        <w:spacing w:line="360" w:lineRule="auto"/>
        <w:jc w:val="center"/>
        <w:rPr>
          <w:rFonts w:ascii="Times New Roman" w:hAnsi="Times New Roman" w:cs="Times New Roman"/>
          <w:b/>
          <w:bCs/>
          <w:sz w:val="28"/>
          <w:szCs w:val="28"/>
        </w:rPr>
      </w:pPr>
    </w:p>
    <w:p w14:paraId="1C88F6AE" w14:textId="77777777" w:rsidR="007C69FD" w:rsidRPr="00277A59" w:rsidRDefault="007C69FD" w:rsidP="007C69FD">
      <w:pPr>
        <w:jc w:val="center"/>
        <w:rPr>
          <w:rFonts w:ascii="Times New Roman" w:hAnsi="Times New Roman" w:cs="Times New Roman"/>
          <w:bCs/>
          <w:sz w:val="28"/>
          <w:szCs w:val="28"/>
        </w:rPr>
      </w:pPr>
      <w:r w:rsidRPr="00277A59">
        <w:rPr>
          <w:rFonts w:ascii="Times New Roman" w:hAnsi="Times New Roman" w:cs="Times New Roman"/>
          <w:bCs/>
          <w:sz w:val="28"/>
          <w:szCs w:val="28"/>
        </w:rPr>
        <w:t>ПО ПРОФЕССИИ СПО</w:t>
      </w:r>
    </w:p>
    <w:p w14:paraId="4D6C29A2" w14:textId="0DBDE1A4" w:rsidR="007C69FD" w:rsidRPr="005F46F4" w:rsidRDefault="007C69FD" w:rsidP="007C69FD">
      <w:pPr>
        <w:jc w:val="center"/>
        <w:rPr>
          <w:rFonts w:ascii="Times New Roman" w:hAnsi="Times New Roman" w:cs="Times New Roman"/>
          <w:sz w:val="28"/>
          <w:szCs w:val="28"/>
        </w:rPr>
      </w:pPr>
      <w:r>
        <w:rPr>
          <w:rFonts w:ascii="Times New Roman" w:hAnsi="Times New Roman" w:cs="Times New Roman"/>
          <w:bCs/>
          <w:sz w:val="28"/>
          <w:szCs w:val="28"/>
        </w:rPr>
        <w:t>38.01.02</w:t>
      </w:r>
      <w:r w:rsidRPr="009422C0">
        <w:rPr>
          <w:rFonts w:ascii="Times New Roman" w:hAnsi="Times New Roman" w:cs="Times New Roman"/>
          <w:bCs/>
          <w:sz w:val="28"/>
          <w:szCs w:val="28"/>
        </w:rPr>
        <w:t xml:space="preserve"> ПРОДАВЕЦ</w:t>
      </w:r>
    </w:p>
    <w:p w14:paraId="4985FD13" w14:textId="77777777" w:rsidR="007C69FD" w:rsidRPr="005F46F4" w:rsidRDefault="007C69FD" w:rsidP="007C69FD">
      <w:pPr>
        <w:jc w:val="center"/>
        <w:rPr>
          <w:rFonts w:ascii="Times New Roman" w:hAnsi="Times New Roman" w:cs="Times New Roman"/>
          <w:b/>
          <w:bCs/>
          <w:sz w:val="28"/>
          <w:szCs w:val="28"/>
        </w:rPr>
      </w:pPr>
    </w:p>
    <w:p w14:paraId="344A97D9" w14:textId="77777777" w:rsidR="007C69FD" w:rsidRPr="005F46F4" w:rsidRDefault="007C69FD" w:rsidP="007C69FD">
      <w:pPr>
        <w:jc w:val="center"/>
        <w:rPr>
          <w:rFonts w:ascii="Times New Roman" w:hAnsi="Times New Roman" w:cs="Times New Roman"/>
          <w:b/>
          <w:bCs/>
          <w:sz w:val="28"/>
          <w:szCs w:val="28"/>
        </w:rPr>
      </w:pPr>
    </w:p>
    <w:p w14:paraId="2CB0206C" w14:textId="77777777" w:rsidR="007C69FD" w:rsidRDefault="007C69FD" w:rsidP="007C69FD">
      <w:pPr>
        <w:jc w:val="center"/>
        <w:rPr>
          <w:rFonts w:ascii="Times New Roman" w:hAnsi="Times New Roman" w:cs="Times New Roman"/>
          <w:bCs/>
          <w:sz w:val="28"/>
          <w:szCs w:val="28"/>
        </w:rPr>
      </w:pPr>
    </w:p>
    <w:p w14:paraId="26464F8E" w14:textId="77777777" w:rsidR="00DD47A1" w:rsidRDefault="00DD47A1" w:rsidP="00DD47A1">
      <w:pPr>
        <w:jc w:val="center"/>
        <w:rPr>
          <w:rFonts w:ascii="Times New Roman" w:hAnsi="Times New Roman" w:cs="Times New Roman"/>
          <w:b/>
          <w:i/>
          <w:sz w:val="24"/>
          <w:szCs w:val="24"/>
        </w:rPr>
      </w:pPr>
    </w:p>
    <w:p w14:paraId="47296A4E" w14:textId="77777777" w:rsidR="001E7B99" w:rsidRDefault="001E7B99" w:rsidP="00DD47A1">
      <w:pPr>
        <w:jc w:val="center"/>
        <w:rPr>
          <w:rFonts w:ascii="Times New Roman" w:hAnsi="Times New Roman" w:cs="Times New Roman"/>
          <w:b/>
          <w:i/>
          <w:sz w:val="24"/>
          <w:szCs w:val="24"/>
        </w:rPr>
      </w:pPr>
    </w:p>
    <w:p w14:paraId="1AE00968" w14:textId="77777777" w:rsidR="001E7B99" w:rsidRDefault="001E7B99" w:rsidP="00DD47A1">
      <w:pPr>
        <w:jc w:val="center"/>
        <w:rPr>
          <w:rFonts w:ascii="Times New Roman" w:hAnsi="Times New Roman" w:cs="Times New Roman"/>
          <w:b/>
          <w:i/>
          <w:sz w:val="24"/>
          <w:szCs w:val="24"/>
        </w:rPr>
      </w:pPr>
    </w:p>
    <w:p w14:paraId="1FD590CF" w14:textId="77777777" w:rsidR="001E7B99" w:rsidRDefault="001E7B99" w:rsidP="00DD47A1">
      <w:pPr>
        <w:jc w:val="center"/>
        <w:rPr>
          <w:rFonts w:ascii="Times New Roman" w:hAnsi="Times New Roman" w:cs="Times New Roman"/>
          <w:b/>
          <w:i/>
          <w:sz w:val="24"/>
          <w:szCs w:val="24"/>
        </w:rPr>
      </w:pPr>
    </w:p>
    <w:p w14:paraId="5F210740" w14:textId="77777777" w:rsidR="001E7B99" w:rsidRDefault="001E7B99" w:rsidP="00DD47A1">
      <w:pPr>
        <w:jc w:val="center"/>
        <w:rPr>
          <w:rFonts w:ascii="Times New Roman" w:hAnsi="Times New Roman" w:cs="Times New Roman"/>
          <w:b/>
          <w:i/>
          <w:sz w:val="24"/>
          <w:szCs w:val="24"/>
        </w:rPr>
      </w:pPr>
    </w:p>
    <w:p w14:paraId="112008FB" w14:textId="77777777" w:rsidR="001E7B99" w:rsidRDefault="001E7B99" w:rsidP="00DD47A1">
      <w:pPr>
        <w:jc w:val="center"/>
        <w:rPr>
          <w:rFonts w:ascii="Times New Roman" w:hAnsi="Times New Roman" w:cs="Times New Roman"/>
          <w:b/>
          <w:i/>
          <w:sz w:val="24"/>
          <w:szCs w:val="24"/>
        </w:rPr>
      </w:pPr>
    </w:p>
    <w:p w14:paraId="150539C9" w14:textId="77777777" w:rsidR="001E7B99" w:rsidRPr="00FA680C" w:rsidRDefault="001E7B99" w:rsidP="00DD47A1">
      <w:pPr>
        <w:jc w:val="center"/>
        <w:rPr>
          <w:rFonts w:ascii="Times New Roman" w:hAnsi="Times New Roman" w:cs="Times New Roman"/>
          <w:b/>
          <w:i/>
          <w:sz w:val="24"/>
          <w:szCs w:val="24"/>
        </w:rPr>
      </w:pPr>
    </w:p>
    <w:p w14:paraId="7266B926" w14:textId="77777777" w:rsidR="00DD47A1" w:rsidRPr="00FA680C" w:rsidRDefault="00DD47A1" w:rsidP="00DD47A1">
      <w:pPr>
        <w:jc w:val="center"/>
        <w:rPr>
          <w:rFonts w:ascii="Times New Roman" w:hAnsi="Times New Roman" w:cs="Times New Roman"/>
          <w:b/>
          <w:i/>
          <w:sz w:val="24"/>
          <w:szCs w:val="24"/>
        </w:rPr>
      </w:pPr>
    </w:p>
    <w:p w14:paraId="28D7CD68" w14:textId="77777777" w:rsidR="00DD47A1" w:rsidRPr="00FA680C" w:rsidRDefault="00DD47A1" w:rsidP="00DD47A1">
      <w:pPr>
        <w:jc w:val="center"/>
        <w:rPr>
          <w:rFonts w:ascii="Times New Roman" w:hAnsi="Times New Roman" w:cs="Times New Roman"/>
          <w:b/>
          <w:i/>
          <w:sz w:val="24"/>
          <w:szCs w:val="24"/>
        </w:rPr>
      </w:pPr>
    </w:p>
    <w:p w14:paraId="5DB2B668" w14:textId="77777777" w:rsidR="00DD47A1" w:rsidRDefault="00DD47A1" w:rsidP="00DD47A1">
      <w:pPr>
        <w:jc w:val="center"/>
        <w:rPr>
          <w:rFonts w:ascii="Times New Roman" w:hAnsi="Times New Roman" w:cs="Times New Roman"/>
          <w:b/>
          <w:i/>
          <w:sz w:val="24"/>
          <w:szCs w:val="24"/>
        </w:rPr>
      </w:pPr>
    </w:p>
    <w:p w14:paraId="4BBA6270" w14:textId="77777777" w:rsidR="007C69FD" w:rsidRDefault="007C69FD" w:rsidP="00DD47A1">
      <w:pPr>
        <w:jc w:val="center"/>
        <w:rPr>
          <w:rFonts w:ascii="Times New Roman" w:hAnsi="Times New Roman" w:cs="Times New Roman"/>
          <w:b/>
          <w:i/>
          <w:sz w:val="24"/>
          <w:szCs w:val="24"/>
        </w:rPr>
      </w:pPr>
    </w:p>
    <w:p w14:paraId="485F4704" w14:textId="77777777" w:rsidR="007C69FD" w:rsidRPr="00FA680C" w:rsidRDefault="007C69FD" w:rsidP="00DD47A1">
      <w:pPr>
        <w:jc w:val="center"/>
        <w:rPr>
          <w:rFonts w:ascii="Times New Roman" w:hAnsi="Times New Roman" w:cs="Times New Roman"/>
          <w:b/>
          <w:i/>
          <w:sz w:val="24"/>
          <w:szCs w:val="24"/>
        </w:rPr>
      </w:pPr>
    </w:p>
    <w:p w14:paraId="2C0CAAFE" w14:textId="77777777" w:rsidR="00DD47A1" w:rsidRPr="00FA680C" w:rsidRDefault="00DD47A1" w:rsidP="00DD47A1">
      <w:pPr>
        <w:jc w:val="center"/>
        <w:rPr>
          <w:rFonts w:ascii="Times New Roman" w:hAnsi="Times New Roman" w:cs="Times New Roman"/>
          <w:b/>
          <w:i/>
          <w:sz w:val="24"/>
          <w:szCs w:val="24"/>
        </w:rPr>
      </w:pPr>
    </w:p>
    <w:p w14:paraId="7D08ABBC" w14:textId="77777777" w:rsidR="00DD47A1" w:rsidRPr="00FA680C" w:rsidRDefault="00DD47A1" w:rsidP="00DD47A1">
      <w:pPr>
        <w:jc w:val="center"/>
        <w:rPr>
          <w:rFonts w:ascii="Times New Roman" w:hAnsi="Times New Roman" w:cs="Times New Roman"/>
          <w:b/>
          <w:i/>
          <w:sz w:val="24"/>
          <w:szCs w:val="24"/>
        </w:rPr>
      </w:pPr>
    </w:p>
    <w:p w14:paraId="50B146DA" w14:textId="77777777" w:rsidR="00DD47A1" w:rsidRPr="00FA680C" w:rsidRDefault="00DD47A1" w:rsidP="00DD47A1">
      <w:pPr>
        <w:jc w:val="center"/>
        <w:rPr>
          <w:rFonts w:ascii="Times New Roman" w:hAnsi="Times New Roman" w:cs="Times New Roman"/>
          <w:b/>
          <w:i/>
          <w:sz w:val="24"/>
          <w:szCs w:val="24"/>
        </w:rPr>
      </w:pPr>
    </w:p>
    <w:p w14:paraId="063BBCCF" w14:textId="77777777" w:rsidR="00DD47A1" w:rsidRDefault="00DD47A1" w:rsidP="00DD47A1">
      <w:pPr>
        <w:jc w:val="center"/>
        <w:rPr>
          <w:rFonts w:ascii="Times New Roman" w:hAnsi="Times New Roman" w:cs="Times New Roman"/>
          <w:b/>
          <w:i/>
          <w:sz w:val="24"/>
          <w:szCs w:val="24"/>
        </w:rPr>
      </w:pPr>
    </w:p>
    <w:p w14:paraId="3B5E6342" w14:textId="77777777" w:rsidR="00DD47A1" w:rsidRPr="00FA680C" w:rsidRDefault="00DD47A1" w:rsidP="00DD47A1">
      <w:pPr>
        <w:jc w:val="center"/>
        <w:rPr>
          <w:rFonts w:ascii="Times New Roman" w:hAnsi="Times New Roman" w:cs="Times New Roman"/>
          <w:b/>
          <w:i/>
          <w:sz w:val="24"/>
          <w:szCs w:val="24"/>
        </w:rPr>
      </w:pPr>
    </w:p>
    <w:p w14:paraId="353B8F06" w14:textId="77777777" w:rsidR="00DD47A1" w:rsidRPr="00FA680C" w:rsidRDefault="00DD47A1" w:rsidP="00DD47A1">
      <w:pPr>
        <w:jc w:val="center"/>
        <w:rPr>
          <w:rFonts w:ascii="Times New Roman" w:hAnsi="Times New Roman" w:cs="Times New Roman"/>
          <w:b/>
          <w:i/>
          <w:sz w:val="24"/>
          <w:szCs w:val="24"/>
        </w:rPr>
      </w:pPr>
    </w:p>
    <w:p w14:paraId="48EAB26B" w14:textId="77777777" w:rsidR="00DD47A1" w:rsidRPr="00FA680C" w:rsidRDefault="00DD47A1" w:rsidP="00DD47A1">
      <w:pPr>
        <w:jc w:val="center"/>
        <w:rPr>
          <w:rFonts w:ascii="Times New Roman" w:hAnsi="Times New Roman" w:cs="Times New Roman"/>
          <w:b/>
          <w:i/>
          <w:sz w:val="24"/>
          <w:szCs w:val="24"/>
        </w:rPr>
      </w:pPr>
    </w:p>
    <w:p w14:paraId="6ECB9985" w14:textId="1285A691" w:rsidR="00DD47A1" w:rsidRPr="00E6774A" w:rsidRDefault="00DD47A1" w:rsidP="00DD47A1">
      <w:pPr>
        <w:jc w:val="center"/>
        <w:rPr>
          <w:rFonts w:ascii="Times New Roman" w:hAnsi="Times New Roman" w:cs="Times New Roman"/>
          <w:b/>
          <w:sz w:val="24"/>
          <w:szCs w:val="24"/>
        </w:rPr>
      </w:pPr>
      <w:r w:rsidRPr="00FA680C">
        <w:rPr>
          <w:rFonts w:ascii="Times New Roman" w:hAnsi="Times New Roman" w:cs="Times New Roman"/>
          <w:b/>
          <w:bCs/>
          <w:sz w:val="24"/>
          <w:szCs w:val="24"/>
        </w:rPr>
        <w:t>20</w:t>
      </w:r>
      <w:r w:rsidR="008C215A">
        <w:rPr>
          <w:rFonts w:ascii="Times New Roman" w:hAnsi="Times New Roman" w:cs="Times New Roman"/>
          <w:b/>
          <w:bCs/>
          <w:sz w:val="24"/>
          <w:szCs w:val="24"/>
        </w:rPr>
        <w:t>2</w:t>
      </w:r>
      <w:r w:rsidR="007C69FD">
        <w:rPr>
          <w:rFonts w:ascii="Times New Roman" w:hAnsi="Times New Roman" w:cs="Times New Roman"/>
          <w:b/>
          <w:bCs/>
          <w:sz w:val="24"/>
          <w:szCs w:val="24"/>
        </w:rPr>
        <w:t>5</w:t>
      </w:r>
      <w:r w:rsidR="00D22CC0">
        <w:rPr>
          <w:rFonts w:ascii="Times New Roman" w:hAnsi="Times New Roman" w:cs="Times New Roman"/>
          <w:b/>
          <w:bCs/>
          <w:sz w:val="24"/>
          <w:szCs w:val="24"/>
        </w:rPr>
        <w:t xml:space="preserve"> </w:t>
      </w:r>
      <w:r w:rsidRPr="00FA680C">
        <w:rPr>
          <w:rFonts w:ascii="Times New Roman" w:hAnsi="Times New Roman" w:cs="Times New Roman"/>
          <w:b/>
          <w:bCs/>
          <w:sz w:val="24"/>
          <w:szCs w:val="24"/>
        </w:rPr>
        <w:t>г.</w:t>
      </w:r>
    </w:p>
    <w:p w14:paraId="0428F889" w14:textId="77777777" w:rsidR="007C69FD" w:rsidRDefault="00DD47A1" w:rsidP="007C69FD">
      <w:pPr>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lang w:eastAsia="zh-CN"/>
        </w:rPr>
        <w:br w:type="page"/>
      </w:r>
    </w:p>
    <w:p w14:paraId="4238A994" w14:textId="59234121" w:rsidR="0013234A" w:rsidRDefault="008C4F91" w:rsidP="008C4F91">
      <w:pPr>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lastRenderedPageBreak/>
        <w:t>СОДЕРЖАНИЕ</w:t>
      </w:r>
    </w:p>
    <w:p w14:paraId="2EF791D1" w14:textId="77777777" w:rsidR="008C4F91" w:rsidRDefault="008C4F91">
      <w:pPr>
        <w:rPr>
          <w:rFonts w:ascii="Times New Roman" w:eastAsia="Times New Roman" w:hAnsi="Times New Roman" w:cs="Times New Roman"/>
          <w:b/>
          <w:bCs/>
          <w:sz w:val="24"/>
          <w:szCs w:val="24"/>
          <w:lang w:eastAsia="zh-CN"/>
        </w:rPr>
      </w:pPr>
    </w:p>
    <w:p w14:paraId="0451BEE9" w14:textId="3B1271E2" w:rsidR="008C215A" w:rsidRDefault="0013234A">
      <w:pPr>
        <w:pStyle w:val="14"/>
        <w:rPr>
          <w:rFonts w:asciiTheme="minorHAnsi" w:eastAsiaTheme="minorEastAsia" w:hAnsiTheme="minorHAnsi" w:cstheme="minorBidi"/>
          <w:b w:val="0"/>
          <w:bCs w:val="0"/>
          <w:lang w:eastAsia="ru-RU"/>
        </w:rPr>
      </w:pPr>
      <w:r>
        <w:rPr>
          <w:rFonts w:eastAsia="Times New Roman"/>
          <w:b w:val="0"/>
          <w:bCs w:val="0"/>
          <w:sz w:val="24"/>
          <w:szCs w:val="24"/>
          <w:lang w:eastAsia="zh-CN"/>
        </w:rPr>
        <w:fldChar w:fldCharType="begin"/>
      </w:r>
      <w:r>
        <w:rPr>
          <w:rFonts w:eastAsia="Times New Roman"/>
          <w:b w:val="0"/>
          <w:bCs w:val="0"/>
          <w:sz w:val="24"/>
          <w:szCs w:val="24"/>
          <w:lang w:eastAsia="zh-CN"/>
        </w:rPr>
        <w:instrText xml:space="preserve"> TOC \o "1-3" \t "Абзац списка;1" </w:instrText>
      </w:r>
      <w:r>
        <w:rPr>
          <w:rFonts w:eastAsia="Times New Roman"/>
          <w:b w:val="0"/>
          <w:bCs w:val="0"/>
          <w:sz w:val="24"/>
          <w:szCs w:val="24"/>
          <w:lang w:eastAsia="zh-CN"/>
        </w:rPr>
        <w:fldChar w:fldCharType="separate"/>
      </w:r>
      <w:r w:rsidR="008C215A" w:rsidRPr="007C10E0">
        <w:rPr>
          <w:rFonts w:eastAsia="Times New Roman"/>
          <w:lang w:eastAsia="zh-CN"/>
        </w:rPr>
        <w:t>Общие положения</w:t>
      </w:r>
      <w:r w:rsidR="008C215A">
        <w:tab/>
      </w:r>
    </w:p>
    <w:p w14:paraId="4F15A3AC" w14:textId="4DA7BF3F" w:rsidR="008C215A" w:rsidRDefault="007C69FD">
      <w:pPr>
        <w:pStyle w:val="14"/>
        <w:rPr>
          <w:rFonts w:asciiTheme="minorHAnsi" w:eastAsiaTheme="minorEastAsia" w:hAnsiTheme="minorHAnsi" w:cstheme="minorBidi"/>
          <w:b w:val="0"/>
          <w:bCs w:val="0"/>
          <w:lang w:eastAsia="ru-RU"/>
        </w:rPr>
      </w:pPr>
      <w:r>
        <w:rPr>
          <w:rFonts w:eastAsia="Times New Roman"/>
          <w:lang w:eastAsia="zh-CN"/>
        </w:rPr>
        <w:t>Т</w:t>
      </w:r>
      <w:r w:rsidR="008C215A" w:rsidRPr="007C10E0">
        <w:rPr>
          <w:rFonts w:eastAsia="Times New Roman"/>
          <w:lang w:eastAsia="zh-CN"/>
        </w:rPr>
        <w:t>ребования к проведению демонстрационного экзамена</w:t>
      </w:r>
      <w:r w:rsidR="008C215A">
        <w:tab/>
      </w:r>
    </w:p>
    <w:p w14:paraId="0C34CBB7" w14:textId="3760AD0D" w:rsidR="008C215A" w:rsidRDefault="007C69FD">
      <w:pPr>
        <w:pStyle w:val="14"/>
        <w:rPr>
          <w:rFonts w:asciiTheme="minorHAnsi" w:eastAsiaTheme="minorEastAsia" w:hAnsiTheme="minorHAnsi" w:cstheme="minorBidi"/>
          <w:b w:val="0"/>
          <w:bCs w:val="0"/>
          <w:lang w:eastAsia="ru-RU"/>
        </w:rPr>
      </w:pPr>
      <w:r>
        <w:rPr>
          <w:rFonts w:eastAsia="Times New Roman"/>
          <w:lang w:eastAsia="zh-CN"/>
        </w:rPr>
        <w:t>С</w:t>
      </w:r>
      <w:r w:rsidR="008C215A" w:rsidRPr="007C10E0">
        <w:rPr>
          <w:rFonts w:eastAsia="Times New Roman"/>
          <w:lang w:eastAsia="zh-CN"/>
        </w:rPr>
        <w:t>труктура программы ГИА</w:t>
      </w:r>
      <w:r w:rsidR="008C215A">
        <w:tab/>
      </w:r>
    </w:p>
    <w:p w14:paraId="15DE3453" w14:textId="357FD66C"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fldChar w:fldCharType="end"/>
      </w:r>
    </w:p>
    <w:p w14:paraId="6D38DC67" w14:textId="12CE77FF" w:rsidR="0013234A" w:rsidRDefault="0013234A">
      <w:pP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br w:type="page"/>
      </w:r>
    </w:p>
    <w:p w14:paraId="63B47C5F" w14:textId="77777777" w:rsidR="00CE1489" w:rsidRPr="001E7B99" w:rsidRDefault="00CE1489" w:rsidP="00CE1489">
      <w:pPr>
        <w:pStyle w:val="a4"/>
        <w:numPr>
          <w:ilvl w:val="0"/>
          <w:numId w:val="21"/>
        </w:numPr>
        <w:suppressAutoHyphens/>
        <w:spacing w:line="276" w:lineRule="auto"/>
        <w:ind w:left="0" w:firstLine="0"/>
        <w:jc w:val="center"/>
        <w:rPr>
          <w:rFonts w:ascii="Times New Roman" w:eastAsia="Times New Roman" w:hAnsi="Times New Roman" w:cs="Times New Roman"/>
          <w:b/>
          <w:bCs/>
          <w:sz w:val="28"/>
          <w:szCs w:val="24"/>
          <w:lang w:eastAsia="zh-CN"/>
        </w:rPr>
      </w:pPr>
      <w:r w:rsidRPr="001E7B99">
        <w:rPr>
          <w:rFonts w:ascii="Times New Roman" w:hAnsi="Times New Roman" w:cs="Times New Roman"/>
          <w:b/>
          <w:sz w:val="24"/>
        </w:rPr>
        <w:lastRenderedPageBreak/>
        <w:t>ПАСПОРТ ОЦЕНОЧНЫХ МАТЕРИАЛОВ ДЛЯ ГИА</w:t>
      </w:r>
    </w:p>
    <w:p w14:paraId="1E14401A" w14:textId="77777777" w:rsidR="00CE1489" w:rsidRPr="001E7B99" w:rsidRDefault="00CE1489" w:rsidP="00CE1489">
      <w:pPr>
        <w:pStyle w:val="a4"/>
        <w:suppressAutoHyphens/>
        <w:spacing w:line="276" w:lineRule="auto"/>
        <w:ind w:left="1069"/>
        <w:jc w:val="both"/>
        <w:rPr>
          <w:rFonts w:ascii="Times New Roman" w:eastAsia="Times New Roman" w:hAnsi="Times New Roman" w:cs="Times New Roman"/>
          <w:b/>
          <w:bCs/>
          <w:sz w:val="28"/>
          <w:szCs w:val="24"/>
          <w:lang w:eastAsia="zh-CN"/>
        </w:rPr>
      </w:pPr>
    </w:p>
    <w:p w14:paraId="09EBD507" w14:textId="77777777" w:rsidR="00CE1489" w:rsidRPr="001E7B99" w:rsidRDefault="00CE1489" w:rsidP="00CE1489">
      <w:pPr>
        <w:pStyle w:val="a4"/>
        <w:numPr>
          <w:ilvl w:val="1"/>
          <w:numId w:val="21"/>
        </w:numPr>
        <w:suppressAutoHyphens/>
        <w:spacing w:line="276" w:lineRule="auto"/>
        <w:jc w:val="both"/>
        <w:rPr>
          <w:rFonts w:ascii="Times New Roman" w:hAnsi="Times New Roman" w:cs="Times New Roman"/>
          <w:b/>
          <w:sz w:val="24"/>
        </w:rPr>
      </w:pPr>
      <w:r w:rsidRPr="001E7B99">
        <w:rPr>
          <w:rFonts w:ascii="Times New Roman" w:hAnsi="Times New Roman" w:cs="Times New Roman"/>
          <w:b/>
          <w:sz w:val="24"/>
        </w:rPr>
        <w:t xml:space="preserve">Особенности образовательной программы </w:t>
      </w:r>
    </w:p>
    <w:p w14:paraId="37582E22" w14:textId="545F3CA6" w:rsidR="00CE1489" w:rsidRDefault="00862E42" w:rsidP="00CE1489">
      <w:pPr>
        <w:suppressAutoHyphens/>
        <w:spacing w:line="276" w:lineRule="auto"/>
        <w:jc w:val="both"/>
        <w:rPr>
          <w:rFonts w:ascii="Times New Roman" w:hAnsi="Times New Roman" w:cs="Times New Roman"/>
          <w:sz w:val="24"/>
        </w:rPr>
      </w:pPr>
      <w:r w:rsidRPr="00862E42">
        <w:rPr>
          <w:rFonts w:ascii="Times New Roman" w:hAnsi="Times New Roman" w:cs="Times New Roman"/>
          <w:sz w:val="24"/>
        </w:rPr>
        <w:t>Программа ГИА является частью основной ПОП по программе подготовки квалифицированных рабочих, служащих и определяет совокупность требований к ГИА, в том числе к содержанию, организации работы, оценочным материалам ГИА выпускников по данной профессии.</w:t>
      </w:r>
      <w:r>
        <w:rPr>
          <w:rFonts w:ascii="Times New Roman" w:hAnsi="Times New Roman" w:cs="Times New Roman"/>
          <w:sz w:val="24"/>
        </w:rPr>
        <w:t xml:space="preserve"> </w:t>
      </w:r>
      <w:r w:rsidR="00CE1489" w:rsidRPr="001E7B99">
        <w:rPr>
          <w:rFonts w:ascii="Times New Roman" w:hAnsi="Times New Roman" w:cs="Times New Roman"/>
          <w:sz w:val="24"/>
        </w:rPr>
        <w:t xml:space="preserve">Оценочные материалы разработаны для профессии </w:t>
      </w:r>
      <w:r w:rsidR="00CE1489">
        <w:rPr>
          <w:rFonts w:ascii="Times New Roman" w:hAnsi="Times New Roman" w:cs="Times New Roman"/>
          <w:sz w:val="24"/>
        </w:rPr>
        <w:t>38.01.02 Продавец.</w:t>
      </w:r>
    </w:p>
    <w:p w14:paraId="4CEE97DB" w14:textId="77777777" w:rsidR="00CE1489" w:rsidRPr="001E7B99" w:rsidRDefault="00CE1489" w:rsidP="00CE1489">
      <w:pPr>
        <w:suppressAutoHyphens/>
        <w:spacing w:line="276" w:lineRule="auto"/>
        <w:jc w:val="both"/>
        <w:rPr>
          <w:rFonts w:ascii="Times New Roman" w:eastAsia="Times New Roman" w:hAnsi="Times New Roman" w:cs="Times New Roman"/>
          <w:b/>
          <w:bCs/>
          <w:sz w:val="28"/>
          <w:szCs w:val="24"/>
          <w:lang w:eastAsia="zh-CN"/>
        </w:rPr>
      </w:pPr>
      <w:r w:rsidRPr="001E7B99">
        <w:rPr>
          <w:rFonts w:ascii="Times New Roman" w:hAnsi="Times New Roman" w:cs="Times New Roman"/>
          <w:sz w:val="24"/>
        </w:rPr>
        <w:t xml:space="preserve">В рамках профессии СПО предусмотрено освоение квалификации: </w:t>
      </w:r>
      <w:r w:rsidRPr="00CE1489">
        <w:rPr>
          <w:rFonts w:ascii="Times New Roman" w:hAnsi="Times New Roman" w:cs="Times New Roman"/>
          <w:sz w:val="24"/>
        </w:rPr>
        <w:t>продавец-кассир</w:t>
      </w:r>
      <w:r w:rsidRPr="001E7B99">
        <w:rPr>
          <w:rFonts w:ascii="Times New Roman" w:hAnsi="Times New Roman" w:cs="Times New Roman"/>
          <w:sz w:val="24"/>
        </w:rPr>
        <w:t>. Выпускник, освоивший образовательную программу, должен быть готов к выполнению видов деятельности, перечисленных в таблице №1.</w:t>
      </w:r>
    </w:p>
    <w:p w14:paraId="4DB049A7" w14:textId="77777777" w:rsidR="00CE1489" w:rsidRPr="00C07FB3" w:rsidRDefault="00CE1489" w:rsidP="001E637C">
      <w:pPr>
        <w:pStyle w:val="af4"/>
        <w:spacing w:before="0" w:after="0" w:line="276" w:lineRule="auto"/>
        <w:ind w:firstLine="709"/>
        <w:rPr>
          <w:i/>
          <w:iCs/>
          <w:shd w:val="clear" w:color="auto" w:fill="FFFFFF"/>
        </w:rPr>
      </w:pPr>
    </w:p>
    <w:p w14:paraId="7F1F4D67" w14:textId="2EE4B7DA" w:rsidR="00C07FB3" w:rsidRPr="008C4F91" w:rsidRDefault="00C07FB3" w:rsidP="008C4F91">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1 </w:t>
      </w:r>
    </w:p>
    <w:p w14:paraId="6EE96DF1" w14:textId="77777777" w:rsidR="00C07FB3" w:rsidRPr="008C4F91" w:rsidRDefault="00C07FB3" w:rsidP="008C4F91">
      <w:pPr>
        <w:spacing w:line="276" w:lineRule="auto"/>
        <w:jc w:val="center"/>
        <w:rPr>
          <w:rFonts w:ascii="Times New Roman" w:hAnsi="Times New Roman" w:cs="Times New Roman"/>
          <w:b/>
          <w:bCs/>
          <w:sz w:val="24"/>
          <w:szCs w:val="24"/>
        </w:rPr>
      </w:pPr>
      <w:r w:rsidRPr="008C4F91">
        <w:rPr>
          <w:rFonts w:ascii="Times New Roman" w:hAnsi="Times New Roman" w:cs="Times New Roman"/>
          <w:b/>
          <w:bCs/>
          <w:sz w:val="24"/>
          <w:szCs w:val="24"/>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C07FB3" w:rsidRPr="00C07FB3" w14:paraId="78A5114A" w14:textId="77777777" w:rsidTr="00E6774A">
        <w:trPr>
          <w:trHeight w:val="441"/>
        </w:trPr>
        <w:tc>
          <w:tcPr>
            <w:tcW w:w="4932" w:type="dxa"/>
            <w:tcBorders>
              <w:top w:val="single" w:sz="4" w:space="0" w:color="000000"/>
              <w:left w:val="single" w:sz="4" w:space="0" w:color="000000"/>
              <w:bottom w:val="single" w:sz="4" w:space="0" w:color="000000"/>
              <w:right w:val="single" w:sz="4" w:space="0" w:color="000000"/>
            </w:tcBorders>
          </w:tcPr>
          <w:p w14:paraId="0C2B9B55"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 xml:space="preserve">Код и наименование </w:t>
            </w:r>
          </w:p>
          <w:p w14:paraId="7FF2CB31"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206A034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Код и наименование </w:t>
            </w:r>
          </w:p>
          <w:p w14:paraId="1E0D550D"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 xml:space="preserve">профессионального модуля (ПМ), </w:t>
            </w:r>
          </w:p>
          <w:p w14:paraId="0084906B" w14:textId="77777777" w:rsidR="00C07FB3" w:rsidRPr="00C07FB3" w:rsidRDefault="00C07FB3" w:rsidP="00E6774A">
            <w:pPr>
              <w:jc w:val="center"/>
              <w:rPr>
                <w:rFonts w:ascii="Times New Roman" w:hAnsi="Times New Roman" w:cs="Times New Roman"/>
                <w:b/>
                <w:bCs/>
                <w:color w:val="000000"/>
                <w:sz w:val="24"/>
                <w:szCs w:val="24"/>
              </w:rPr>
            </w:pPr>
            <w:r w:rsidRPr="00C07FB3">
              <w:rPr>
                <w:rFonts w:ascii="Times New Roman" w:hAnsi="Times New Roman" w:cs="Times New Roman"/>
                <w:b/>
                <w:bCs/>
                <w:color w:val="000000"/>
                <w:sz w:val="24"/>
                <w:szCs w:val="24"/>
              </w:rPr>
              <w:t>в рамках которого осваивается ВД</w:t>
            </w:r>
          </w:p>
        </w:tc>
      </w:tr>
      <w:tr w:rsidR="00C07FB3" w:rsidRPr="00C07FB3" w14:paraId="57CE5AE1" w14:textId="77777777" w:rsidTr="00E6774A">
        <w:trPr>
          <w:trHeight w:val="221"/>
        </w:trPr>
        <w:tc>
          <w:tcPr>
            <w:tcW w:w="4932" w:type="dxa"/>
            <w:tcBorders>
              <w:top w:val="single" w:sz="4" w:space="0" w:color="000000"/>
              <w:left w:val="single" w:sz="4" w:space="0" w:color="000000"/>
              <w:bottom w:val="single" w:sz="4" w:space="0" w:color="000000"/>
              <w:right w:val="single" w:sz="4" w:space="0" w:color="000000"/>
            </w:tcBorders>
          </w:tcPr>
          <w:p w14:paraId="6F953B78"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4B174C13" w14:textId="77777777" w:rsidR="00C07FB3" w:rsidRPr="00C07FB3" w:rsidRDefault="00C07FB3" w:rsidP="00E6774A">
            <w:pPr>
              <w:jc w:val="center"/>
              <w:rPr>
                <w:rFonts w:ascii="Times New Roman" w:hAnsi="Times New Roman" w:cs="Times New Roman"/>
                <w:color w:val="000000"/>
                <w:sz w:val="24"/>
                <w:szCs w:val="24"/>
              </w:rPr>
            </w:pPr>
            <w:r w:rsidRPr="00C07FB3">
              <w:rPr>
                <w:rFonts w:ascii="Times New Roman" w:hAnsi="Times New Roman" w:cs="Times New Roman"/>
                <w:color w:val="000000"/>
                <w:sz w:val="24"/>
                <w:szCs w:val="24"/>
              </w:rPr>
              <w:t>2</w:t>
            </w:r>
          </w:p>
        </w:tc>
      </w:tr>
      <w:tr w:rsidR="00C07FB3" w:rsidRPr="00C07FB3" w14:paraId="5543A857" w14:textId="77777777" w:rsidTr="00E6774A">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22814BBF" w14:textId="77777777" w:rsidR="00C07FB3" w:rsidRPr="00C07FB3" w:rsidRDefault="00C07FB3" w:rsidP="00E6774A">
            <w:pPr>
              <w:jc w:val="center"/>
              <w:rPr>
                <w:rFonts w:ascii="Times New Roman" w:hAnsi="Times New Roman" w:cs="Times New Roman"/>
                <w:b/>
                <w:color w:val="000000"/>
                <w:sz w:val="24"/>
                <w:szCs w:val="24"/>
              </w:rPr>
            </w:pPr>
            <w:r w:rsidRPr="00C07FB3">
              <w:rPr>
                <w:rFonts w:ascii="Times New Roman" w:hAnsi="Times New Roman" w:cs="Times New Roman"/>
                <w:b/>
                <w:color w:val="000000"/>
                <w:sz w:val="24"/>
                <w:szCs w:val="24"/>
              </w:rPr>
              <w:t>В соответствии с ФГОС</w:t>
            </w:r>
          </w:p>
        </w:tc>
      </w:tr>
      <w:tr w:rsidR="00D129D6" w:rsidRPr="00C07FB3" w14:paraId="3D08B9BF" w14:textId="77777777" w:rsidTr="00C83705">
        <w:trPr>
          <w:trHeight w:val="357"/>
        </w:trPr>
        <w:tc>
          <w:tcPr>
            <w:tcW w:w="4932" w:type="dxa"/>
            <w:tcBorders>
              <w:top w:val="single" w:sz="4" w:space="0" w:color="auto"/>
              <w:left w:val="single" w:sz="4" w:space="0" w:color="auto"/>
              <w:bottom w:val="single" w:sz="4" w:space="0" w:color="auto"/>
              <w:right w:val="single" w:sz="4" w:space="0" w:color="auto"/>
            </w:tcBorders>
          </w:tcPr>
          <w:p w14:paraId="1F9DF629" w14:textId="4FCE6EA8" w:rsidR="00D129D6" w:rsidRPr="00C07FB3" w:rsidRDefault="00D129D6" w:rsidP="00D129D6">
            <w:pPr>
              <w:ind w:left="49" w:right="51"/>
              <w:rPr>
                <w:rFonts w:ascii="Times New Roman" w:hAnsi="Times New Roman" w:cs="Times New Roman"/>
                <w:i/>
                <w:iCs/>
                <w:color w:val="000000"/>
                <w:sz w:val="24"/>
                <w:szCs w:val="24"/>
              </w:rPr>
            </w:pPr>
            <w:r>
              <w:rPr>
                <w:rFonts w:ascii="Times New Roman" w:hAnsi="Times New Roman"/>
                <w:iCs/>
                <w:sz w:val="24"/>
                <w:szCs w:val="24"/>
              </w:rPr>
              <w:t xml:space="preserve">ВД.01 </w:t>
            </w:r>
            <w:r w:rsidRPr="00A6185B">
              <w:rPr>
                <w:rFonts w:ascii="Times New Roman" w:hAnsi="Times New Roman"/>
                <w:iCs/>
                <w:sz w:val="24"/>
                <w:szCs w:val="24"/>
              </w:rPr>
              <w:t>Продажа продовольственных и непродовольственных товаров</w:t>
            </w:r>
          </w:p>
        </w:tc>
        <w:tc>
          <w:tcPr>
            <w:tcW w:w="4492" w:type="dxa"/>
            <w:tcBorders>
              <w:top w:val="single" w:sz="4" w:space="0" w:color="auto"/>
              <w:left w:val="single" w:sz="4" w:space="0" w:color="auto"/>
              <w:bottom w:val="single" w:sz="4" w:space="0" w:color="auto"/>
              <w:right w:val="single" w:sz="4" w:space="0" w:color="auto"/>
            </w:tcBorders>
          </w:tcPr>
          <w:p w14:paraId="09F95399" w14:textId="5B9E90E2" w:rsidR="00D129D6" w:rsidRPr="00C07FB3" w:rsidRDefault="00D129D6" w:rsidP="00D129D6">
            <w:pPr>
              <w:ind w:left="77" w:right="137"/>
              <w:rPr>
                <w:rFonts w:ascii="Times New Roman" w:hAnsi="Times New Roman" w:cs="Times New Roman"/>
                <w:color w:val="000000"/>
                <w:sz w:val="24"/>
                <w:szCs w:val="24"/>
              </w:rPr>
            </w:pPr>
            <w:r>
              <w:rPr>
                <w:rFonts w:ascii="Times New Roman" w:hAnsi="Times New Roman"/>
                <w:iCs/>
                <w:sz w:val="24"/>
                <w:szCs w:val="24"/>
              </w:rPr>
              <w:t>ПМ.01 П</w:t>
            </w:r>
            <w:r w:rsidRPr="00C1713E">
              <w:rPr>
                <w:rFonts w:ascii="Times New Roman" w:hAnsi="Times New Roman"/>
                <w:iCs/>
                <w:sz w:val="24"/>
                <w:szCs w:val="24"/>
              </w:rPr>
              <w:t>родажа продовольственных и непродовольственных товаров</w:t>
            </w:r>
          </w:p>
        </w:tc>
      </w:tr>
      <w:tr w:rsidR="00D129D6" w:rsidRPr="00C07FB3" w14:paraId="0612052B" w14:textId="77777777" w:rsidTr="00C83705">
        <w:trPr>
          <w:trHeight w:val="707"/>
        </w:trPr>
        <w:tc>
          <w:tcPr>
            <w:tcW w:w="4932" w:type="dxa"/>
            <w:tcBorders>
              <w:top w:val="single" w:sz="4" w:space="0" w:color="auto"/>
              <w:left w:val="single" w:sz="4" w:space="0" w:color="auto"/>
              <w:bottom w:val="single" w:sz="4" w:space="0" w:color="auto"/>
              <w:right w:val="single" w:sz="4" w:space="0" w:color="auto"/>
            </w:tcBorders>
          </w:tcPr>
          <w:p w14:paraId="12CAB1D3" w14:textId="307A53B4" w:rsidR="00D129D6" w:rsidRPr="00C07FB3" w:rsidRDefault="00D129D6" w:rsidP="00D129D6">
            <w:pPr>
              <w:ind w:left="49" w:right="51"/>
              <w:rPr>
                <w:rFonts w:ascii="Times New Roman" w:hAnsi="Times New Roman" w:cs="Times New Roman"/>
                <w:color w:val="000000"/>
                <w:sz w:val="24"/>
                <w:szCs w:val="24"/>
              </w:rPr>
            </w:pPr>
            <w:r>
              <w:rPr>
                <w:rFonts w:ascii="Times New Roman" w:hAnsi="Times New Roman"/>
                <w:iCs/>
                <w:sz w:val="24"/>
                <w:szCs w:val="24"/>
              </w:rPr>
              <w:t xml:space="preserve">ВД.02 </w:t>
            </w:r>
            <w:r w:rsidRPr="00A6185B">
              <w:rPr>
                <w:rFonts w:ascii="Times New Roman" w:hAnsi="Times New Roman"/>
                <w:iCs/>
                <w:sz w:val="24"/>
                <w:szCs w:val="24"/>
              </w:rPr>
              <w:t>Работа на контрольно-кассовой и компьютерной технике при расчетах с покупателями.</w:t>
            </w:r>
          </w:p>
        </w:tc>
        <w:tc>
          <w:tcPr>
            <w:tcW w:w="4492" w:type="dxa"/>
            <w:tcBorders>
              <w:top w:val="single" w:sz="4" w:space="0" w:color="auto"/>
              <w:left w:val="single" w:sz="4" w:space="0" w:color="auto"/>
              <w:bottom w:val="single" w:sz="4" w:space="0" w:color="auto"/>
              <w:right w:val="single" w:sz="4" w:space="0" w:color="auto"/>
            </w:tcBorders>
          </w:tcPr>
          <w:p w14:paraId="0514B28A" w14:textId="413AF081" w:rsidR="00D129D6" w:rsidRPr="00C07FB3" w:rsidRDefault="00D129D6" w:rsidP="00D129D6">
            <w:pPr>
              <w:ind w:left="77" w:right="137"/>
              <w:rPr>
                <w:rFonts w:ascii="Times New Roman" w:hAnsi="Times New Roman" w:cs="Times New Roman"/>
                <w:color w:val="000000"/>
                <w:sz w:val="24"/>
                <w:szCs w:val="24"/>
              </w:rPr>
            </w:pPr>
            <w:r>
              <w:rPr>
                <w:rFonts w:ascii="Times New Roman" w:hAnsi="Times New Roman"/>
                <w:iCs/>
                <w:sz w:val="24"/>
                <w:szCs w:val="24"/>
              </w:rPr>
              <w:t>ПМ.02 Р</w:t>
            </w:r>
            <w:r w:rsidRPr="00C1713E">
              <w:rPr>
                <w:rFonts w:ascii="Times New Roman" w:hAnsi="Times New Roman"/>
                <w:iCs/>
                <w:sz w:val="24"/>
                <w:szCs w:val="24"/>
              </w:rPr>
              <w:t>абота на контрольно-кассовой и компьютерной технике при расчетах с покупателями.</w:t>
            </w:r>
          </w:p>
        </w:tc>
      </w:tr>
    </w:tbl>
    <w:p w14:paraId="2E15C9B9" w14:textId="29C470FD" w:rsidR="00C07FB3" w:rsidRDefault="00C07FB3" w:rsidP="00C07FB3">
      <w:pPr>
        <w:pStyle w:val="a4"/>
        <w:spacing w:line="276" w:lineRule="auto"/>
        <w:ind w:left="0" w:firstLine="709"/>
        <w:jc w:val="both"/>
        <w:rPr>
          <w:rFonts w:ascii="Times New Roman" w:hAnsi="Times New Roman" w:cs="Times New Roman"/>
          <w:i/>
          <w:iCs/>
          <w:shd w:val="clear" w:color="auto" w:fill="FFFFFF"/>
        </w:rPr>
      </w:pPr>
    </w:p>
    <w:p w14:paraId="20F05FB9" w14:textId="2EEF44E6" w:rsidR="00CE1489" w:rsidRPr="00CE1489" w:rsidRDefault="00CE1489" w:rsidP="00CE1489">
      <w:pPr>
        <w:pStyle w:val="a4"/>
        <w:numPr>
          <w:ilvl w:val="1"/>
          <w:numId w:val="21"/>
        </w:numPr>
        <w:spacing w:line="276" w:lineRule="auto"/>
        <w:jc w:val="both"/>
        <w:rPr>
          <w:rFonts w:ascii="Times New Roman" w:hAnsi="Times New Roman" w:cs="Times New Roman"/>
          <w:b/>
          <w:iCs/>
          <w:sz w:val="24"/>
          <w:shd w:val="clear" w:color="auto" w:fill="FFFFFF"/>
        </w:rPr>
      </w:pPr>
      <w:r w:rsidRPr="00CE1489">
        <w:rPr>
          <w:rFonts w:ascii="Times New Roman" w:hAnsi="Times New Roman" w:cs="Times New Roman"/>
          <w:b/>
          <w:iCs/>
          <w:sz w:val="24"/>
          <w:shd w:val="clear" w:color="auto" w:fill="FFFFFF"/>
        </w:rPr>
        <w:t xml:space="preserve">Требования к проверке результатов освоения образовательной программы </w:t>
      </w:r>
    </w:p>
    <w:p w14:paraId="78448DAA" w14:textId="4094FE5E" w:rsidR="00CE1489" w:rsidRPr="00CE1489" w:rsidRDefault="00CE1489" w:rsidP="00CE1489">
      <w:pPr>
        <w:spacing w:line="276" w:lineRule="auto"/>
        <w:jc w:val="both"/>
        <w:rPr>
          <w:rFonts w:ascii="Times New Roman" w:hAnsi="Times New Roman" w:cs="Times New Roman"/>
          <w:iCs/>
          <w:sz w:val="24"/>
          <w:shd w:val="clear" w:color="auto" w:fill="FFFFFF"/>
        </w:rPr>
      </w:pPr>
      <w:r w:rsidRPr="00CE1489">
        <w:rPr>
          <w:rFonts w:ascii="Times New Roman" w:hAnsi="Times New Roman" w:cs="Times New Roman"/>
          <w:iCs/>
          <w:sz w:val="24"/>
          <w:shd w:val="clear" w:color="auto" w:fill="FFFFFF"/>
        </w:rPr>
        <w:t>Результаты освоения основной профессиональной образовательной программы, демонстрируемые при проведении ГИА представлены в таблице №2. Для проведения демонстрационного экзамена (далее – ДЭ) применяется комплект оценочной документации (далее - КОД), разрабатываемый оператором согласно 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78FB9C2E" w14:textId="77777777" w:rsidR="00CE1489" w:rsidRDefault="00CE1489" w:rsidP="00C07FB3">
      <w:pPr>
        <w:pStyle w:val="a4"/>
        <w:spacing w:line="276" w:lineRule="auto"/>
        <w:ind w:left="0" w:firstLine="709"/>
        <w:jc w:val="both"/>
        <w:rPr>
          <w:rFonts w:ascii="Times New Roman" w:hAnsi="Times New Roman" w:cs="Times New Roman"/>
          <w:i/>
          <w:iCs/>
          <w:shd w:val="clear" w:color="auto" w:fill="FFFFFF"/>
        </w:rPr>
      </w:pPr>
    </w:p>
    <w:p w14:paraId="65227952" w14:textId="54DC977C" w:rsidR="0035019E" w:rsidRPr="008C4F91" w:rsidRDefault="0035019E" w:rsidP="0035019E">
      <w:pPr>
        <w:jc w:val="right"/>
        <w:rPr>
          <w:rFonts w:ascii="Times New Roman" w:hAnsi="Times New Roman" w:cs="Times New Roman"/>
          <w:b/>
          <w:bCs/>
          <w:sz w:val="24"/>
          <w:szCs w:val="24"/>
          <w:shd w:val="clear" w:color="auto" w:fill="FFFFFF"/>
        </w:rPr>
      </w:pPr>
      <w:r w:rsidRPr="008C4F91">
        <w:rPr>
          <w:rFonts w:ascii="Times New Roman" w:hAnsi="Times New Roman" w:cs="Times New Roman"/>
          <w:b/>
          <w:bCs/>
          <w:sz w:val="24"/>
          <w:szCs w:val="24"/>
          <w:shd w:val="clear" w:color="auto" w:fill="FFFFFF"/>
        </w:rPr>
        <w:t xml:space="preserve">Таблица </w:t>
      </w:r>
      <w:r>
        <w:rPr>
          <w:rFonts w:ascii="Times New Roman" w:hAnsi="Times New Roman" w:cs="Times New Roman"/>
          <w:b/>
          <w:bCs/>
          <w:sz w:val="24"/>
          <w:szCs w:val="24"/>
          <w:shd w:val="clear" w:color="auto" w:fill="FFFFFF"/>
        </w:rPr>
        <w:t>2</w:t>
      </w:r>
      <w:r w:rsidRPr="008C4F91">
        <w:rPr>
          <w:rFonts w:ascii="Times New Roman" w:hAnsi="Times New Roman" w:cs="Times New Roman"/>
          <w:b/>
          <w:bCs/>
          <w:sz w:val="24"/>
          <w:szCs w:val="24"/>
          <w:shd w:val="clear" w:color="auto" w:fill="FFFFFF"/>
        </w:rPr>
        <w:t xml:space="preserve"> </w:t>
      </w:r>
    </w:p>
    <w:p w14:paraId="0C4A18D7" w14:textId="2F747025" w:rsidR="00D13E2F" w:rsidRDefault="00D13E2F" w:rsidP="0056201B">
      <w:pPr>
        <w:spacing w:after="120"/>
        <w:jc w:val="center"/>
        <w:rPr>
          <w:rFonts w:ascii="Times New Roman" w:hAnsi="Times New Roman"/>
          <w:b/>
          <w:sz w:val="24"/>
          <w:szCs w:val="24"/>
        </w:rPr>
      </w:pPr>
      <w:r>
        <w:rPr>
          <w:rFonts w:ascii="Times New Roman" w:hAnsi="Times New Roman"/>
          <w:b/>
          <w:sz w:val="24"/>
          <w:szCs w:val="24"/>
        </w:rPr>
        <w:t xml:space="preserve">Перечень результатов, демонстрируемых </w:t>
      </w:r>
      <w:r w:rsidR="0056201B">
        <w:rPr>
          <w:rFonts w:ascii="Times New Roman" w:hAnsi="Times New Roman"/>
          <w:b/>
          <w:sz w:val="24"/>
          <w:szCs w:val="24"/>
        </w:rPr>
        <w:t>выпускником</w:t>
      </w:r>
    </w:p>
    <w:tbl>
      <w:tblPr>
        <w:tblW w:w="5000" w:type="pct"/>
        <w:tblInd w:w="10" w:type="dxa"/>
        <w:tblLayout w:type="fixed"/>
        <w:tblCellMar>
          <w:left w:w="5" w:type="dxa"/>
          <w:right w:w="5" w:type="dxa"/>
        </w:tblCellMar>
        <w:tblLook w:val="0000" w:firstRow="0" w:lastRow="0" w:firstColumn="0" w:lastColumn="0" w:noHBand="0" w:noVBand="0"/>
      </w:tblPr>
      <w:tblGrid>
        <w:gridCol w:w="3387"/>
        <w:gridCol w:w="6242"/>
      </w:tblGrid>
      <w:tr w:rsidR="00D13E2F" w:rsidRPr="00D22CC0" w14:paraId="0680EB30" w14:textId="77777777" w:rsidTr="00D25349">
        <w:trPr>
          <w:trHeight w:val="472"/>
        </w:trPr>
        <w:tc>
          <w:tcPr>
            <w:tcW w:w="3387" w:type="dxa"/>
            <w:tcBorders>
              <w:top w:val="single" w:sz="4" w:space="0" w:color="000000"/>
              <w:left w:val="single" w:sz="4" w:space="0" w:color="000000"/>
              <w:bottom w:val="single" w:sz="4" w:space="0" w:color="000000"/>
              <w:right w:val="single" w:sz="4" w:space="0" w:color="000000"/>
            </w:tcBorders>
          </w:tcPr>
          <w:p w14:paraId="11A7B5DE" w14:textId="77777777" w:rsidR="00D13E2F" w:rsidRPr="00D22CC0" w:rsidRDefault="00D13E2F" w:rsidP="00D25349">
            <w:pPr>
              <w:widowControl w:val="0"/>
              <w:jc w:val="center"/>
              <w:rPr>
                <w:rFonts w:ascii="Times New Roman" w:hAnsi="Times New Roman" w:cs="Times New Roman"/>
                <w:b/>
                <w:bCs/>
                <w:color w:val="000000"/>
                <w:sz w:val="24"/>
                <w:szCs w:val="24"/>
              </w:rPr>
            </w:pPr>
            <w:r w:rsidRPr="00D22CC0">
              <w:rPr>
                <w:rFonts w:ascii="Times New Roman" w:hAnsi="Times New Roman" w:cs="Times New Roman"/>
                <w:color w:val="000000"/>
                <w:sz w:val="24"/>
                <w:szCs w:val="24"/>
                <w:shd w:val="clear" w:color="auto" w:fill="FFFFFF"/>
                <w:lang w:eastAsia="ru-RU"/>
              </w:rPr>
              <w:t xml:space="preserve">Оцениваемые виды деятельности </w:t>
            </w:r>
          </w:p>
        </w:tc>
        <w:tc>
          <w:tcPr>
            <w:tcW w:w="6242" w:type="dxa"/>
            <w:tcBorders>
              <w:top w:val="single" w:sz="4" w:space="0" w:color="000000"/>
              <w:left w:val="single" w:sz="4" w:space="0" w:color="000000"/>
              <w:bottom w:val="single" w:sz="4" w:space="0" w:color="000000"/>
              <w:right w:val="single" w:sz="4" w:space="0" w:color="000000"/>
            </w:tcBorders>
          </w:tcPr>
          <w:p w14:paraId="69F8BD3E" w14:textId="77777777" w:rsidR="00D13E2F" w:rsidRPr="00D22CC0" w:rsidRDefault="00D13E2F" w:rsidP="00D25349">
            <w:pPr>
              <w:widowControl w:val="0"/>
              <w:jc w:val="center"/>
              <w:rPr>
                <w:rFonts w:ascii="Times New Roman" w:hAnsi="Times New Roman" w:cs="Times New Roman"/>
                <w:b/>
                <w:bCs/>
                <w:color w:val="000000"/>
                <w:sz w:val="24"/>
                <w:szCs w:val="24"/>
              </w:rPr>
            </w:pPr>
            <w:r w:rsidRPr="00D22CC0">
              <w:rPr>
                <w:rFonts w:ascii="Times New Roman" w:hAnsi="Times New Roman" w:cs="Times New Roman"/>
                <w:color w:val="000000"/>
                <w:sz w:val="24"/>
                <w:szCs w:val="24"/>
                <w:shd w:val="clear" w:color="auto" w:fill="FFFFFF"/>
                <w:lang w:eastAsia="ru-RU"/>
              </w:rPr>
              <w:t>Профессиональные компетенции</w:t>
            </w:r>
          </w:p>
        </w:tc>
      </w:tr>
      <w:tr w:rsidR="00C83705" w:rsidRPr="00D22CC0" w14:paraId="7C31F144" w14:textId="77777777" w:rsidTr="00C83705">
        <w:trPr>
          <w:trHeight w:val="428"/>
        </w:trPr>
        <w:tc>
          <w:tcPr>
            <w:tcW w:w="3387" w:type="dxa"/>
            <w:vMerge w:val="restart"/>
            <w:tcBorders>
              <w:top w:val="single" w:sz="4" w:space="0" w:color="000000"/>
              <w:left w:val="single" w:sz="4" w:space="0" w:color="000000"/>
              <w:right w:val="single" w:sz="4" w:space="0" w:color="000000"/>
            </w:tcBorders>
          </w:tcPr>
          <w:p w14:paraId="1AD708AC" w14:textId="3BDCC55C" w:rsidR="00C83705" w:rsidRPr="00D22CC0" w:rsidRDefault="00C83705" w:rsidP="007D41D2">
            <w:pPr>
              <w:widowControl w:val="0"/>
              <w:rPr>
                <w:rFonts w:ascii="Times New Roman" w:hAnsi="Times New Roman" w:cs="Times New Roman"/>
                <w:color w:val="0070C0"/>
                <w:sz w:val="24"/>
                <w:szCs w:val="24"/>
              </w:rPr>
            </w:pPr>
            <w:r w:rsidRPr="00A6185B">
              <w:rPr>
                <w:rFonts w:ascii="Times New Roman" w:hAnsi="Times New Roman"/>
                <w:iCs/>
                <w:sz w:val="24"/>
                <w:szCs w:val="24"/>
              </w:rPr>
              <w:t>Продажа продовольственных и непродовольственных товаров</w:t>
            </w:r>
          </w:p>
        </w:tc>
        <w:tc>
          <w:tcPr>
            <w:tcW w:w="6242" w:type="dxa"/>
            <w:tcBorders>
              <w:top w:val="single" w:sz="4" w:space="0" w:color="000000"/>
              <w:left w:val="single" w:sz="4" w:space="0" w:color="000000"/>
              <w:bottom w:val="single" w:sz="4" w:space="0" w:color="000000"/>
              <w:right w:val="single" w:sz="4" w:space="0" w:color="000000"/>
            </w:tcBorders>
          </w:tcPr>
          <w:p w14:paraId="46747178" w14:textId="5DC52056" w:rsidR="00C83705" w:rsidRPr="00D22CC0" w:rsidRDefault="00C83705" w:rsidP="007D41D2">
            <w:pPr>
              <w:widowControl w:val="0"/>
              <w:rPr>
                <w:rFonts w:ascii="Times New Roman" w:hAnsi="Times New Roman" w:cs="Times New Roman"/>
                <w:iCs/>
                <w:color w:val="0070C0"/>
                <w:sz w:val="24"/>
                <w:szCs w:val="24"/>
              </w:rPr>
            </w:pPr>
            <w:r w:rsidRPr="00D22CC0">
              <w:rPr>
                <w:rFonts w:ascii="Times New Roman" w:hAnsi="Times New Roman" w:cs="Times New Roman"/>
                <w:sz w:val="24"/>
                <w:szCs w:val="24"/>
              </w:rPr>
              <w:t>ПК 1.1. Осуществлять приемку товаров по количеству и качеству, контроль за наличием товаросопроводительных и иных необходимых документов.</w:t>
            </w:r>
          </w:p>
        </w:tc>
      </w:tr>
      <w:tr w:rsidR="00C83705" w:rsidRPr="00D22CC0" w14:paraId="1F772D80" w14:textId="77777777" w:rsidTr="00C83705">
        <w:trPr>
          <w:trHeight w:val="690"/>
        </w:trPr>
        <w:tc>
          <w:tcPr>
            <w:tcW w:w="3387" w:type="dxa"/>
            <w:vMerge/>
            <w:tcBorders>
              <w:left w:val="single" w:sz="4" w:space="0" w:color="000000"/>
              <w:right w:val="single" w:sz="4" w:space="0" w:color="000000"/>
            </w:tcBorders>
          </w:tcPr>
          <w:p w14:paraId="215BF8A4" w14:textId="77777777" w:rsidR="00C83705" w:rsidRPr="00D22CC0" w:rsidRDefault="00C83705" w:rsidP="007D41D2">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605E5F34" w14:textId="554C42EE" w:rsidR="00C83705" w:rsidRPr="00D22CC0" w:rsidRDefault="00C83705" w:rsidP="007D41D2">
            <w:pPr>
              <w:widowControl w:val="0"/>
              <w:rPr>
                <w:rFonts w:ascii="Times New Roman" w:hAnsi="Times New Roman" w:cs="Times New Roman"/>
                <w:iCs/>
                <w:color w:val="0070C0"/>
                <w:sz w:val="24"/>
                <w:szCs w:val="24"/>
              </w:rPr>
            </w:pPr>
            <w:r w:rsidRPr="00D22CC0">
              <w:rPr>
                <w:rFonts w:ascii="Times New Roman" w:hAnsi="Times New Roman" w:cs="Times New Roman"/>
                <w:sz w:val="24"/>
                <w:szCs w:val="24"/>
              </w:rPr>
              <w:t xml:space="preserve">ПК 1.2. </w:t>
            </w:r>
            <w:r w:rsidRPr="00E84A91">
              <w:rPr>
                <w:rFonts w:ascii="Times New Roman" w:hAnsi="Times New Roman" w:cs="Times New Roman"/>
                <w:bCs/>
                <w:sz w:val="24"/>
                <w:szCs w:val="24"/>
              </w:rPr>
              <w:t>Соблюдать санитарно-гигиенические требования к условиям и срокам хранения товаров.</w:t>
            </w:r>
          </w:p>
        </w:tc>
      </w:tr>
      <w:tr w:rsidR="00C83705" w:rsidRPr="00D22CC0" w14:paraId="034101A2" w14:textId="77777777" w:rsidTr="00C83705">
        <w:trPr>
          <w:trHeight w:val="841"/>
        </w:trPr>
        <w:tc>
          <w:tcPr>
            <w:tcW w:w="3387" w:type="dxa"/>
            <w:vMerge/>
            <w:tcBorders>
              <w:left w:val="single" w:sz="4" w:space="0" w:color="000000"/>
              <w:right w:val="single" w:sz="4" w:space="0" w:color="000000"/>
            </w:tcBorders>
          </w:tcPr>
          <w:p w14:paraId="46A8DAF0" w14:textId="77777777" w:rsidR="00C83705" w:rsidRPr="00D22CC0" w:rsidRDefault="00C83705" w:rsidP="007D41D2">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56E3FBD5" w14:textId="4E287CF0" w:rsidR="00C83705" w:rsidRPr="00D22CC0" w:rsidRDefault="00C83705" w:rsidP="007D41D2">
            <w:pPr>
              <w:widowControl w:val="0"/>
              <w:rPr>
                <w:rFonts w:ascii="Times New Roman" w:hAnsi="Times New Roman" w:cs="Times New Roman"/>
                <w:iCs/>
                <w:color w:val="0070C0"/>
                <w:sz w:val="24"/>
                <w:szCs w:val="24"/>
              </w:rPr>
            </w:pPr>
            <w:r w:rsidRPr="00D22CC0">
              <w:rPr>
                <w:rFonts w:ascii="Times New Roman" w:hAnsi="Times New Roman" w:cs="Times New Roman"/>
                <w:sz w:val="24"/>
                <w:szCs w:val="24"/>
              </w:rPr>
              <w:t xml:space="preserve">ПК 1.3. Осуществлять подготовку, размещение товаров в торговом зале и выкладку с применением основ </w:t>
            </w:r>
            <w:proofErr w:type="spellStart"/>
            <w:r w:rsidRPr="00D22CC0">
              <w:rPr>
                <w:rFonts w:ascii="Times New Roman" w:hAnsi="Times New Roman" w:cs="Times New Roman"/>
                <w:sz w:val="24"/>
                <w:szCs w:val="24"/>
              </w:rPr>
              <w:t>мерчандайзинга</w:t>
            </w:r>
            <w:proofErr w:type="spellEnd"/>
            <w:r w:rsidRPr="00D22CC0">
              <w:rPr>
                <w:rFonts w:ascii="Times New Roman" w:hAnsi="Times New Roman" w:cs="Times New Roman"/>
                <w:sz w:val="24"/>
                <w:szCs w:val="24"/>
              </w:rPr>
              <w:t>.</w:t>
            </w:r>
          </w:p>
        </w:tc>
      </w:tr>
      <w:tr w:rsidR="00C83705" w:rsidRPr="00D22CC0" w14:paraId="2890A4C8" w14:textId="77777777" w:rsidTr="00C83705">
        <w:trPr>
          <w:trHeight w:val="980"/>
        </w:trPr>
        <w:tc>
          <w:tcPr>
            <w:tcW w:w="3387" w:type="dxa"/>
            <w:vMerge/>
            <w:tcBorders>
              <w:left w:val="single" w:sz="4" w:space="0" w:color="000000"/>
              <w:right w:val="single" w:sz="4" w:space="0" w:color="000000"/>
            </w:tcBorders>
          </w:tcPr>
          <w:p w14:paraId="3B39B8C5" w14:textId="77777777" w:rsidR="00C83705" w:rsidRPr="00D22CC0" w:rsidRDefault="00C83705" w:rsidP="007D41D2">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072360F" w14:textId="024DE486" w:rsidR="00C83705" w:rsidRPr="00D22CC0" w:rsidRDefault="00C83705" w:rsidP="007D41D2">
            <w:pPr>
              <w:widowControl w:val="0"/>
              <w:rPr>
                <w:rFonts w:ascii="Times New Roman" w:hAnsi="Times New Roman" w:cs="Times New Roman"/>
                <w:iCs/>
                <w:color w:val="0070C0"/>
                <w:sz w:val="24"/>
                <w:szCs w:val="24"/>
              </w:rPr>
            </w:pPr>
            <w:r w:rsidRPr="00D22CC0">
              <w:rPr>
                <w:rFonts w:ascii="Times New Roman" w:hAnsi="Times New Roman" w:cs="Times New Roman"/>
                <w:sz w:val="24"/>
                <w:szCs w:val="24"/>
              </w:rPr>
              <w:t>ПК 1.4. Осуществлять эксплуатацию торгово-технологического оборудования, инвентаря и инструментов.</w:t>
            </w:r>
          </w:p>
        </w:tc>
      </w:tr>
      <w:tr w:rsidR="00C83705" w:rsidRPr="00D22CC0" w14:paraId="1CD663CE" w14:textId="77777777" w:rsidTr="00D25349">
        <w:trPr>
          <w:trHeight w:val="250"/>
        </w:trPr>
        <w:tc>
          <w:tcPr>
            <w:tcW w:w="3387" w:type="dxa"/>
            <w:vMerge/>
            <w:tcBorders>
              <w:left w:val="single" w:sz="4" w:space="0" w:color="000000"/>
              <w:right w:val="single" w:sz="4" w:space="0" w:color="000000"/>
            </w:tcBorders>
          </w:tcPr>
          <w:p w14:paraId="224B377C" w14:textId="77777777" w:rsidR="00C83705" w:rsidRPr="00D22CC0" w:rsidRDefault="00C83705" w:rsidP="007D41D2">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A9C64DE" w14:textId="1C3FB5E0" w:rsidR="00C83705" w:rsidRPr="00D22CC0" w:rsidRDefault="00C83705" w:rsidP="007D41D2">
            <w:pPr>
              <w:widowControl w:val="0"/>
              <w:ind w:left="1" w:hanging="3"/>
              <w:rPr>
                <w:rFonts w:ascii="Times New Roman" w:hAnsi="Times New Roman" w:cs="Times New Roman"/>
                <w:color w:val="0070C0"/>
                <w:sz w:val="24"/>
                <w:szCs w:val="24"/>
              </w:rPr>
            </w:pPr>
            <w:r w:rsidRPr="00D22CC0">
              <w:rPr>
                <w:rFonts w:ascii="Times New Roman" w:hAnsi="Times New Roman" w:cs="Times New Roman"/>
                <w:sz w:val="24"/>
                <w:szCs w:val="24"/>
              </w:rPr>
              <w:t xml:space="preserve">ПК 1.5. </w:t>
            </w:r>
            <w:r w:rsidRPr="00E84A91">
              <w:rPr>
                <w:rFonts w:ascii="Times New Roman" w:hAnsi="Times New Roman" w:cs="Times New Roman"/>
                <w:bCs/>
                <w:sz w:val="24"/>
                <w:szCs w:val="24"/>
              </w:rPr>
              <w:t>Предоставлять информацию и консультировать о потребительских свойствах товаров, обслуживать покупателей с применением норм деловой этики.</w:t>
            </w:r>
          </w:p>
        </w:tc>
      </w:tr>
      <w:tr w:rsidR="00C83705" w:rsidRPr="00D22CC0" w14:paraId="2268B84D" w14:textId="77777777" w:rsidTr="005E4A1A">
        <w:trPr>
          <w:trHeight w:val="347"/>
        </w:trPr>
        <w:tc>
          <w:tcPr>
            <w:tcW w:w="3387" w:type="dxa"/>
            <w:vMerge/>
            <w:tcBorders>
              <w:left w:val="single" w:sz="4" w:space="0" w:color="000000"/>
              <w:right w:val="single" w:sz="4" w:space="0" w:color="000000"/>
            </w:tcBorders>
          </w:tcPr>
          <w:p w14:paraId="67BF906E" w14:textId="77777777" w:rsidR="00C83705" w:rsidRPr="00D22CC0" w:rsidRDefault="00C83705" w:rsidP="007D41D2">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B14A773" w14:textId="3C79F224" w:rsidR="00C83705" w:rsidRPr="00D22CC0" w:rsidRDefault="00C83705" w:rsidP="007D41D2">
            <w:pPr>
              <w:widowControl w:val="0"/>
              <w:rPr>
                <w:rFonts w:ascii="Times New Roman" w:hAnsi="Times New Roman" w:cs="Times New Roman"/>
                <w:color w:val="0070C0"/>
                <w:sz w:val="24"/>
                <w:szCs w:val="24"/>
              </w:rPr>
            </w:pPr>
            <w:r w:rsidRPr="00D22CC0">
              <w:rPr>
                <w:rFonts w:ascii="Times New Roman" w:hAnsi="Times New Roman" w:cs="Times New Roman"/>
                <w:sz w:val="24"/>
                <w:szCs w:val="24"/>
              </w:rPr>
              <w:t>ПК 1.6. Применять цифровые технологии при продаже товаров.</w:t>
            </w:r>
          </w:p>
        </w:tc>
      </w:tr>
      <w:tr w:rsidR="00C83705" w:rsidRPr="00D22CC0" w14:paraId="2E3A0AAC" w14:textId="77777777" w:rsidTr="00405AEA">
        <w:trPr>
          <w:trHeight w:val="347"/>
        </w:trPr>
        <w:tc>
          <w:tcPr>
            <w:tcW w:w="3387" w:type="dxa"/>
            <w:vMerge/>
            <w:tcBorders>
              <w:left w:val="single" w:sz="4" w:space="0" w:color="000000"/>
              <w:right w:val="single" w:sz="4" w:space="0" w:color="000000"/>
            </w:tcBorders>
          </w:tcPr>
          <w:p w14:paraId="3A0B97B4" w14:textId="77777777" w:rsidR="00C83705" w:rsidRPr="00D22CC0" w:rsidRDefault="00C83705" w:rsidP="007D41D2">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69C7BA11" w14:textId="531720DA" w:rsidR="00C83705" w:rsidRPr="00E84A91" w:rsidRDefault="00C83705" w:rsidP="007D41D2">
            <w:pPr>
              <w:widowControl w:val="0"/>
              <w:rPr>
                <w:rFonts w:ascii="Times New Roman" w:hAnsi="Times New Roman" w:cs="Times New Roman"/>
                <w:sz w:val="24"/>
                <w:szCs w:val="24"/>
              </w:rPr>
            </w:pPr>
            <w:r w:rsidRPr="00E84A91">
              <w:rPr>
                <w:rFonts w:ascii="Times New Roman" w:hAnsi="Times New Roman" w:cs="Times New Roman"/>
                <w:bCs/>
                <w:sz w:val="24"/>
                <w:szCs w:val="24"/>
              </w:rPr>
              <w:t xml:space="preserve">ПК 1.7 Осуществлять продажи на электронных площадках, торговых </w:t>
            </w:r>
            <w:proofErr w:type="spellStart"/>
            <w:r w:rsidRPr="00E84A91">
              <w:rPr>
                <w:rFonts w:ascii="Times New Roman" w:hAnsi="Times New Roman" w:cs="Times New Roman"/>
                <w:bCs/>
                <w:sz w:val="24"/>
                <w:szCs w:val="24"/>
              </w:rPr>
              <w:t>маркетплейсах</w:t>
            </w:r>
            <w:proofErr w:type="spellEnd"/>
            <w:r w:rsidRPr="00E84A91">
              <w:rPr>
                <w:rFonts w:ascii="Times New Roman" w:hAnsi="Times New Roman" w:cs="Times New Roman"/>
                <w:bCs/>
                <w:sz w:val="24"/>
                <w:szCs w:val="24"/>
              </w:rPr>
              <w:t>.</w:t>
            </w:r>
          </w:p>
        </w:tc>
      </w:tr>
      <w:tr w:rsidR="00C83705" w:rsidRPr="00D22CC0" w14:paraId="6E816E8A" w14:textId="77777777" w:rsidTr="00405AEA">
        <w:trPr>
          <w:trHeight w:val="347"/>
        </w:trPr>
        <w:tc>
          <w:tcPr>
            <w:tcW w:w="3387" w:type="dxa"/>
            <w:vMerge/>
            <w:tcBorders>
              <w:left w:val="single" w:sz="4" w:space="0" w:color="000000"/>
              <w:right w:val="single" w:sz="4" w:space="0" w:color="000000"/>
            </w:tcBorders>
          </w:tcPr>
          <w:p w14:paraId="74739E97" w14:textId="77777777" w:rsidR="00C83705" w:rsidRPr="00D22CC0" w:rsidRDefault="00C83705" w:rsidP="007D41D2">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12980EEE" w14:textId="7E477688" w:rsidR="00C83705" w:rsidRPr="00271D03" w:rsidRDefault="00C83705" w:rsidP="007D41D2">
            <w:pPr>
              <w:widowControl w:val="0"/>
              <w:rPr>
                <w:rFonts w:ascii="Times New Roman" w:hAnsi="Times New Roman" w:cs="Times New Roman"/>
                <w:bCs/>
                <w:i/>
                <w:sz w:val="24"/>
                <w:szCs w:val="24"/>
              </w:rPr>
            </w:pPr>
            <w:r w:rsidRPr="00271D03">
              <w:rPr>
                <w:rFonts w:ascii="Times New Roman" w:hAnsi="Times New Roman" w:cs="Times New Roman"/>
                <w:bCs/>
                <w:i/>
                <w:sz w:val="24"/>
                <w:szCs w:val="24"/>
              </w:rPr>
              <w:t>ДПК 1.8 Осуществлять составление и оформление товарных отчетов, актов на брак, недостачу, пересортицу товаров и приемо-сдаточных актов при передаче материальных ценностей.</w:t>
            </w:r>
          </w:p>
        </w:tc>
      </w:tr>
      <w:tr w:rsidR="00C83705" w:rsidRPr="00D22CC0" w14:paraId="5C6B81D4" w14:textId="77777777" w:rsidTr="00405AEA">
        <w:trPr>
          <w:trHeight w:val="347"/>
        </w:trPr>
        <w:tc>
          <w:tcPr>
            <w:tcW w:w="3387" w:type="dxa"/>
            <w:vMerge/>
            <w:tcBorders>
              <w:left w:val="single" w:sz="4" w:space="0" w:color="000000"/>
              <w:right w:val="single" w:sz="4" w:space="0" w:color="000000"/>
            </w:tcBorders>
          </w:tcPr>
          <w:p w14:paraId="7C727F43" w14:textId="77777777" w:rsidR="00C83705" w:rsidRPr="00D22CC0" w:rsidRDefault="00C83705" w:rsidP="007D41D2">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F892C0B" w14:textId="0996C49E" w:rsidR="00C83705" w:rsidRPr="00271D03" w:rsidRDefault="00C83705" w:rsidP="007D41D2">
            <w:pPr>
              <w:widowControl w:val="0"/>
              <w:rPr>
                <w:rFonts w:ascii="Times New Roman" w:hAnsi="Times New Roman" w:cs="Times New Roman"/>
                <w:bCs/>
                <w:i/>
                <w:sz w:val="24"/>
                <w:szCs w:val="24"/>
              </w:rPr>
            </w:pPr>
            <w:r w:rsidRPr="00271D03">
              <w:rPr>
                <w:rFonts w:ascii="Times New Roman" w:hAnsi="Times New Roman" w:cs="Times New Roman"/>
                <w:bCs/>
                <w:i/>
                <w:sz w:val="24"/>
                <w:szCs w:val="24"/>
              </w:rPr>
              <w:t>ДПК 1.9 Участвовать в проведении инвентаризации.</w:t>
            </w:r>
          </w:p>
        </w:tc>
      </w:tr>
      <w:tr w:rsidR="00C83705" w:rsidRPr="00D22CC0" w14:paraId="1A7CDDCA" w14:textId="77777777" w:rsidTr="00405AEA">
        <w:trPr>
          <w:trHeight w:val="347"/>
        </w:trPr>
        <w:tc>
          <w:tcPr>
            <w:tcW w:w="3387" w:type="dxa"/>
            <w:vMerge/>
            <w:tcBorders>
              <w:left w:val="single" w:sz="4" w:space="0" w:color="000000"/>
              <w:right w:val="single" w:sz="4" w:space="0" w:color="000000"/>
            </w:tcBorders>
          </w:tcPr>
          <w:p w14:paraId="23B103D7" w14:textId="77777777" w:rsidR="00C83705" w:rsidRPr="00D22CC0" w:rsidRDefault="00C83705" w:rsidP="007D41D2">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58ED1649" w14:textId="241A3C14" w:rsidR="00C83705" w:rsidRPr="00271D03" w:rsidRDefault="00C83705" w:rsidP="00C83705">
            <w:pPr>
              <w:rPr>
                <w:rFonts w:ascii="Times New Roman" w:hAnsi="Times New Roman" w:cs="Times New Roman"/>
                <w:i/>
                <w:sz w:val="24"/>
                <w:szCs w:val="24"/>
              </w:rPr>
            </w:pPr>
            <w:r w:rsidRPr="00271D03">
              <w:rPr>
                <w:rFonts w:ascii="Times New Roman" w:hAnsi="Times New Roman" w:cs="Times New Roman"/>
                <w:i/>
                <w:sz w:val="24"/>
                <w:szCs w:val="24"/>
              </w:rPr>
              <w:t>ДПК 1.10 Применять порядок защиты прав потребителей при продаже товаров согласно действующего законодательства.</w:t>
            </w:r>
          </w:p>
        </w:tc>
      </w:tr>
      <w:tr w:rsidR="00C83705" w:rsidRPr="00D22CC0" w14:paraId="2633D258" w14:textId="77777777" w:rsidTr="00405AEA">
        <w:trPr>
          <w:trHeight w:val="347"/>
        </w:trPr>
        <w:tc>
          <w:tcPr>
            <w:tcW w:w="3387" w:type="dxa"/>
            <w:vMerge/>
            <w:tcBorders>
              <w:left w:val="single" w:sz="4" w:space="0" w:color="000000"/>
              <w:right w:val="single" w:sz="4" w:space="0" w:color="000000"/>
            </w:tcBorders>
          </w:tcPr>
          <w:p w14:paraId="6F1988D3" w14:textId="77777777" w:rsidR="00C83705" w:rsidRPr="00D22CC0" w:rsidRDefault="00C83705" w:rsidP="007D41D2">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1A30641" w14:textId="42EE2580" w:rsidR="00C83705" w:rsidRPr="00271D03" w:rsidRDefault="00C83705" w:rsidP="00C83705">
            <w:pPr>
              <w:rPr>
                <w:rFonts w:ascii="Times New Roman" w:hAnsi="Times New Roman" w:cs="Times New Roman"/>
                <w:i/>
                <w:sz w:val="24"/>
                <w:szCs w:val="24"/>
              </w:rPr>
            </w:pPr>
            <w:r w:rsidRPr="00271D03">
              <w:rPr>
                <w:rFonts w:ascii="Times New Roman" w:hAnsi="Times New Roman" w:cs="Times New Roman"/>
                <w:i/>
                <w:sz w:val="24"/>
                <w:szCs w:val="24"/>
              </w:rPr>
              <w:t>ДПК 1.11 Разрешать спорные вопросы с покупателями в отсутствии представителей администрации.</w:t>
            </w:r>
          </w:p>
        </w:tc>
      </w:tr>
      <w:tr w:rsidR="00C83705" w:rsidRPr="00D22CC0" w14:paraId="5F835EA1" w14:textId="77777777" w:rsidTr="00C83705">
        <w:trPr>
          <w:trHeight w:val="639"/>
        </w:trPr>
        <w:tc>
          <w:tcPr>
            <w:tcW w:w="3387" w:type="dxa"/>
            <w:vMerge/>
            <w:tcBorders>
              <w:left w:val="single" w:sz="4" w:space="0" w:color="000000"/>
              <w:right w:val="single" w:sz="4" w:space="0" w:color="000000"/>
            </w:tcBorders>
          </w:tcPr>
          <w:p w14:paraId="28974C92" w14:textId="77777777" w:rsidR="00C83705" w:rsidRPr="00D22CC0" w:rsidRDefault="00C83705" w:rsidP="007D41D2">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right w:val="single" w:sz="4" w:space="0" w:color="000000"/>
            </w:tcBorders>
          </w:tcPr>
          <w:p w14:paraId="4F6136E2" w14:textId="6660569A" w:rsidR="00C83705" w:rsidRPr="00271D03" w:rsidRDefault="00C83705" w:rsidP="00C83705">
            <w:pPr>
              <w:pStyle w:val="affffff7"/>
              <w:spacing w:after="0"/>
              <w:ind w:left="0"/>
              <w:rPr>
                <w:i/>
              </w:rPr>
            </w:pPr>
            <w:r w:rsidRPr="00271D03">
              <w:rPr>
                <w:i/>
              </w:rPr>
              <w:t>ДПК 1.12. Составлять заявки на ремонт торгово-технологического оборудования.</w:t>
            </w:r>
          </w:p>
        </w:tc>
      </w:tr>
      <w:tr w:rsidR="00D22CC0" w:rsidRPr="00D22CC0" w14:paraId="3C4CF056" w14:textId="77777777" w:rsidTr="00D25349">
        <w:trPr>
          <w:trHeight w:val="86"/>
        </w:trPr>
        <w:tc>
          <w:tcPr>
            <w:tcW w:w="3387" w:type="dxa"/>
            <w:vMerge w:val="restart"/>
            <w:tcBorders>
              <w:top w:val="single" w:sz="4" w:space="0" w:color="000000"/>
              <w:left w:val="single" w:sz="4" w:space="0" w:color="000000"/>
              <w:right w:val="single" w:sz="4" w:space="0" w:color="000000"/>
            </w:tcBorders>
          </w:tcPr>
          <w:p w14:paraId="5E5A6A84" w14:textId="132B70C6" w:rsidR="00D22CC0" w:rsidRPr="00D22CC0" w:rsidRDefault="00D22CC0" w:rsidP="00D22CC0">
            <w:pPr>
              <w:widowControl w:val="0"/>
              <w:rPr>
                <w:rFonts w:ascii="Times New Roman" w:hAnsi="Times New Roman" w:cs="Times New Roman"/>
                <w:sz w:val="24"/>
                <w:szCs w:val="24"/>
              </w:rPr>
            </w:pPr>
            <w:r>
              <w:rPr>
                <w:rFonts w:ascii="Times New Roman" w:hAnsi="Times New Roman" w:cs="Times New Roman"/>
                <w:sz w:val="24"/>
                <w:szCs w:val="24"/>
              </w:rPr>
              <w:t>Р</w:t>
            </w:r>
            <w:r w:rsidRPr="00D22CC0">
              <w:rPr>
                <w:rFonts w:ascii="Times New Roman" w:hAnsi="Times New Roman" w:cs="Times New Roman"/>
                <w:sz w:val="24"/>
                <w:szCs w:val="24"/>
              </w:rPr>
              <w:t>абота на контрольно-кассовой и компьютерной технике при расчетах с покупателями</w:t>
            </w:r>
          </w:p>
        </w:tc>
        <w:tc>
          <w:tcPr>
            <w:tcW w:w="6242" w:type="dxa"/>
            <w:tcBorders>
              <w:top w:val="single" w:sz="4" w:space="0" w:color="000000"/>
              <w:left w:val="single" w:sz="4" w:space="0" w:color="000000"/>
              <w:right w:val="single" w:sz="4" w:space="0" w:color="000000"/>
            </w:tcBorders>
          </w:tcPr>
          <w:p w14:paraId="4DB538B2" w14:textId="0D7F1E89" w:rsidR="00D22CC0" w:rsidRPr="00D22CC0" w:rsidRDefault="00D22CC0" w:rsidP="00D22CC0">
            <w:pPr>
              <w:widowControl w:val="0"/>
              <w:rPr>
                <w:rFonts w:ascii="Times New Roman" w:hAnsi="Times New Roman" w:cs="Times New Roman"/>
                <w:iCs/>
                <w:color w:val="0070C0"/>
                <w:sz w:val="24"/>
                <w:szCs w:val="24"/>
              </w:rPr>
            </w:pPr>
            <w:r w:rsidRPr="00D22CC0">
              <w:rPr>
                <w:rFonts w:ascii="Times New Roman" w:hAnsi="Times New Roman" w:cs="Times New Roman"/>
                <w:sz w:val="24"/>
                <w:szCs w:val="24"/>
              </w:rPr>
              <w:t xml:space="preserve">ПК 2.1. Соблюдать правила эксплуатации контрольно-кассовых машин (ККМ) и компьютерной техники с необходимым программным обеспечением для осуществления </w:t>
            </w:r>
            <w:proofErr w:type="spellStart"/>
            <w:r w:rsidRPr="00D22CC0">
              <w:rPr>
                <w:rFonts w:ascii="Times New Roman" w:hAnsi="Times New Roman" w:cs="Times New Roman"/>
                <w:sz w:val="24"/>
                <w:szCs w:val="24"/>
              </w:rPr>
              <w:t>эквайринга</w:t>
            </w:r>
            <w:proofErr w:type="spellEnd"/>
            <w:r w:rsidRPr="00D22CC0">
              <w:rPr>
                <w:rFonts w:ascii="Times New Roman" w:hAnsi="Times New Roman" w:cs="Times New Roman"/>
                <w:sz w:val="24"/>
                <w:szCs w:val="24"/>
              </w:rPr>
              <w:t>.</w:t>
            </w:r>
          </w:p>
        </w:tc>
      </w:tr>
      <w:tr w:rsidR="00D22CC0" w:rsidRPr="00D22CC0" w14:paraId="19E497F0" w14:textId="77777777" w:rsidTr="00487D7F">
        <w:trPr>
          <w:trHeight w:val="86"/>
        </w:trPr>
        <w:tc>
          <w:tcPr>
            <w:tcW w:w="3387" w:type="dxa"/>
            <w:vMerge/>
            <w:tcBorders>
              <w:left w:val="single" w:sz="4" w:space="0" w:color="000000"/>
              <w:right w:val="single" w:sz="4" w:space="0" w:color="000000"/>
            </w:tcBorders>
          </w:tcPr>
          <w:p w14:paraId="023E7F49" w14:textId="78385964" w:rsidR="00D22CC0" w:rsidRPr="00D22CC0" w:rsidRDefault="00D22CC0" w:rsidP="00D22CC0">
            <w:pPr>
              <w:widowControl w:val="0"/>
              <w:rPr>
                <w:rFonts w:ascii="Times New Roman" w:hAnsi="Times New Roman" w:cs="Times New Roman"/>
                <w:sz w:val="24"/>
                <w:szCs w:val="24"/>
              </w:rPr>
            </w:pPr>
          </w:p>
        </w:tc>
        <w:tc>
          <w:tcPr>
            <w:tcW w:w="6242" w:type="dxa"/>
            <w:tcBorders>
              <w:top w:val="single" w:sz="4" w:space="0" w:color="000000"/>
              <w:left w:val="single" w:sz="4" w:space="0" w:color="000000"/>
              <w:right w:val="single" w:sz="4" w:space="0" w:color="000000"/>
            </w:tcBorders>
          </w:tcPr>
          <w:p w14:paraId="32A5B384" w14:textId="60C31F4C" w:rsidR="00D22CC0" w:rsidRPr="00D22CC0" w:rsidRDefault="00D22CC0" w:rsidP="00D22CC0">
            <w:pPr>
              <w:widowControl w:val="0"/>
              <w:rPr>
                <w:rFonts w:ascii="Times New Roman" w:hAnsi="Times New Roman" w:cs="Times New Roman"/>
                <w:iCs/>
                <w:color w:val="0070C0"/>
                <w:sz w:val="24"/>
                <w:szCs w:val="24"/>
              </w:rPr>
            </w:pPr>
            <w:r w:rsidRPr="00D22CC0">
              <w:rPr>
                <w:rFonts w:ascii="Times New Roman" w:hAnsi="Times New Roman" w:cs="Times New Roman"/>
                <w:sz w:val="24"/>
                <w:szCs w:val="24"/>
              </w:rPr>
              <w:t>ПК 2.2. Осуществлять операции по приему, учету, хранению, сохранности и выдаче денежных средств.</w:t>
            </w:r>
          </w:p>
        </w:tc>
      </w:tr>
      <w:tr w:rsidR="00D22CC0" w:rsidRPr="00D22CC0" w14:paraId="14D7A82F" w14:textId="77777777" w:rsidTr="00487D7F">
        <w:trPr>
          <w:trHeight w:val="86"/>
        </w:trPr>
        <w:tc>
          <w:tcPr>
            <w:tcW w:w="3387" w:type="dxa"/>
            <w:vMerge/>
            <w:tcBorders>
              <w:left w:val="single" w:sz="4" w:space="0" w:color="000000"/>
              <w:right w:val="single" w:sz="4" w:space="0" w:color="000000"/>
            </w:tcBorders>
          </w:tcPr>
          <w:p w14:paraId="26732D6D" w14:textId="1366E0E8" w:rsidR="00D22CC0" w:rsidRPr="00D22CC0" w:rsidRDefault="00D22CC0" w:rsidP="00D22CC0">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right w:val="single" w:sz="4" w:space="0" w:color="000000"/>
            </w:tcBorders>
          </w:tcPr>
          <w:p w14:paraId="2BA28511" w14:textId="346F692F" w:rsidR="00D22CC0" w:rsidRPr="00D22CC0" w:rsidRDefault="00D22CC0" w:rsidP="00D22CC0">
            <w:pPr>
              <w:widowControl w:val="0"/>
              <w:rPr>
                <w:rFonts w:ascii="Times New Roman" w:eastAsia="Calibri" w:hAnsi="Times New Roman" w:cs="Times New Roman"/>
                <w:color w:val="0070C0"/>
                <w:spacing w:val="2"/>
                <w:sz w:val="24"/>
                <w:szCs w:val="24"/>
                <w:highlight w:val="yellow"/>
                <w:shd w:val="clear" w:color="auto" w:fill="FFFFFF"/>
              </w:rPr>
            </w:pPr>
            <w:r w:rsidRPr="00D22CC0">
              <w:rPr>
                <w:rFonts w:ascii="Times New Roman" w:hAnsi="Times New Roman" w:cs="Times New Roman"/>
                <w:sz w:val="24"/>
                <w:szCs w:val="24"/>
              </w:rPr>
              <w:t>ПК 2.3. Осуществлять денежные расчеты с покупателями.</w:t>
            </w:r>
          </w:p>
        </w:tc>
      </w:tr>
      <w:tr w:rsidR="00D22CC0" w:rsidRPr="00D22CC0" w14:paraId="40A4E688" w14:textId="77777777" w:rsidTr="00D25349">
        <w:trPr>
          <w:trHeight w:val="236"/>
        </w:trPr>
        <w:tc>
          <w:tcPr>
            <w:tcW w:w="3387" w:type="dxa"/>
            <w:vMerge/>
            <w:tcBorders>
              <w:left w:val="single" w:sz="4" w:space="0" w:color="000000"/>
              <w:right w:val="single" w:sz="4" w:space="0" w:color="000000"/>
            </w:tcBorders>
          </w:tcPr>
          <w:p w14:paraId="305BBFBC" w14:textId="77777777" w:rsidR="00D22CC0" w:rsidRPr="00D22CC0" w:rsidRDefault="00D22CC0" w:rsidP="00D22CC0">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4AD74CAA" w14:textId="250CEC8A" w:rsidR="00D22CC0" w:rsidRPr="00D22CC0" w:rsidRDefault="00D22CC0" w:rsidP="00D22CC0">
            <w:pPr>
              <w:widowControl w:val="0"/>
              <w:rPr>
                <w:rFonts w:ascii="Times New Roman" w:eastAsia="Calibri" w:hAnsi="Times New Roman" w:cs="Times New Roman"/>
                <w:color w:val="0070C0"/>
                <w:spacing w:val="2"/>
                <w:sz w:val="24"/>
                <w:szCs w:val="24"/>
                <w:shd w:val="clear" w:color="auto" w:fill="FFFFFF"/>
              </w:rPr>
            </w:pPr>
            <w:r w:rsidRPr="00D22CC0">
              <w:rPr>
                <w:rFonts w:ascii="Times New Roman" w:hAnsi="Times New Roman" w:cs="Times New Roman"/>
                <w:sz w:val="24"/>
                <w:szCs w:val="24"/>
              </w:rPr>
              <w:t>ПК 2.4. Проверять качество и количество продаваемых товаров, качество упаковки, наличие маркировки, правильность цен на товары и услуги.</w:t>
            </w:r>
          </w:p>
        </w:tc>
      </w:tr>
      <w:tr w:rsidR="00D22CC0" w:rsidRPr="00D22CC0" w14:paraId="0C9E890F" w14:textId="77777777" w:rsidTr="00E84A91">
        <w:trPr>
          <w:trHeight w:val="118"/>
        </w:trPr>
        <w:tc>
          <w:tcPr>
            <w:tcW w:w="3387" w:type="dxa"/>
            <w:vMerge/>
            <w:tcBorders>
              <w:left w:val="single" w:sz="4" w:space="0" w:color="000000"/>
              <w:right w:val="single" w:sz="4" w:space="0" w:color="000000"/>
            </w:tcBorders>
          </w:tcPr>
          <w:p w14:paraId="112CC1E8" w14:textId="77777777" w:rsidR="00D22CC0" w:rsidRPr="00D22CC0" w:rsidRDefault="00D22CC0" w:rsidP="00D22CC0">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7D17943B" w14:textId="2383F362" w:rsidR="00D22CC0" w:rsidRPr="00D22CC0" w:rsidRDefault="00D22CC0" w:rsidP="00D22CC0">
            <w:pPr>
              <w:widowControl w:val="0"/>
              <w:ind w:left="1" w:hanging="3"/>
              <w:rPr>
                <w:rFonts w:ascii="Times New Roman" w:eastAsia="Calibri" w:hAnsi="Times New Roman" w:cs="Times New Roman"/>
                <w:color w:val="0070C0"/>
                <w:spacing w:val="2"/>
                <w:sz w:val="24"/>
                <w:szCs w:val="24"/>
                <w:shd w:val="clear" w:color="auto" w:fill="FFFFFF"/>
              </w:rPr>
            </w:pPr>
            <w:r w:rsidRPr="00D22CC0">
              <w:rPr>
                <w:rFonts w:ascii="Times New Roman" w:hAnsi="Times New Roman" w:cs="Times New Roman"/>
                <w:sz w:val="24"/>
                <w:szCs w:val="24"/>
              </w:rPr>
              <w:t>ПК 2.5. Составлять кассовую отчетность, участвовать в инкассации денежных средств</w:t>
            </w:r>
          </w:p>
        </w:tc>
      </w:tr>
      <w:tr w:rsidR="00E84A91" w:rsidRPr="00D22CC0" w14:paraId="62C4A9A6" w14:textId="77777777" w:rsidTr="00C83705">
        <w:trPr>
          <w:trHeight w:val="118"/>
        </w:trPr>
        <w:tc>
          <w:tcPr>
            <w:tcW w:w="3387" w:type="dxa"/>
            <w:tcBorders>
              <w:left w:val="single" w:sz="4" w:space="0" w:color="000000"/>
              <w:right w:val="single" w:sz="4" w:space="0" w:color="000000"/>
            </w:tcBorders>
          </w:tcPr>
          <w:p w14:paraId="6A579520" w14:textId="77777777" w:rsidR="00E84A91" w:rsidRPr="00D22CC0" w:rsidRDefault="00E84A91" w:rsidP="00D22CC0">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000000"/>
              <w:right w:val="single" w:sz="4" w:space="0" w:color="000000"/>
            </w:tcBorders>
          </w:tcPr>
          <w:p w14:paraId="3D00CCFC" w14:textId="4C9C3B4F" w:rsidR="00E84A91" w:rsidRPr="00D22CC0" w:rsidRDefault="00E84A91" w:rsidP="00D22CC0">
            <w:pPr>
              <w:widowControl w:val="0"/>
              <w:ind w:left="1" w:hanging="3"/>
              <w:rPr>
                <w:rFonts w:ascii="Times New Roman" w:hAnsi="Times New Roman" w:cs="Times New Roman"/>
                <w:sz w:val="24"/>
                <w:szCs w:val="24"/>
              </w:rPr>
            </w:pPr>
            <w:r>
              <w:rPr>
                <w:rFonts w:ascii="Times New Roman" w:eastAsia="Calibri" w:hAnsi="Times New Roman"/>
                <w:spacing w:val="2"/>
                <w:sz w:val="24"/>
                <w:szCs w:val="24"/>
                <w:shd w:val="clear" w:color="auto" w:fill="FFFFFF"/>
              </w:rPr>
              <w:t xml:space="preserve">ПК.2.6. Оформлять витрину и презентовать товар в </w:t>
            </w:r>
            <w:proofErr w:type="spellStart"/>
            <w:r>
              <w:rPr>
                <w:rFonts w:ascii="Times New Roman" w:eastAsia="Calibri" w:hAnsi="Times New Roman"/>
                <w:spacing w:val="2"/>
                <w:sz w:val="24"/>
                <w:szCs w:val="24"/>
                <w:shd w:val="clear" w:color="auto" w:fill="FFFFFF"/>
              </w:rPr>
              <w:t>прикассовой</w:t>
            </w:r>
            <w:proofErr w:type="spellEnd"/>
            <w:r>
              <w:rPr>
                <w:rFonts w:ascii="Times New Roman" w:eastAsia="Calibri" w:hAnsi="Times New Roman"/>
                <w:spacing w:val="2"/>
                <w:sz w:val="24"/>
                <w:szCs w:val="24"/>
                <w:shd w:val="clear" w:color="auto" w:fill="FFFFFF"/>
              </w:rPr>
              <w:t xml:space="preserve"> зоне, работать с </w:t>
            </w:r>
            <w:proofErr w:type="spellStart"/>
            <w:r>
              <w:rPr>
                <w:rFonts w:ascii="Times New Roman" w:eastAsia="Calibri" w:hAnsi="Times New Roman"/>
                <w:spacing w:val="2"/>
                <w:sz w:val="24"/>
                <w:szCs w:val="24"/>
                <w:shd w:val="clear" w:color="auto" w:fill="FFFFFF"/>
              </w:rPr>
              <w:t>акционными</w:t>
            </w:r>
            <w:proofErr w:type="spellEnd"/>
            <w:r>
              <w:rPr>
                <w:rFonts w:ascii="Times New Roman" w:eastAsia="Calibri" w:hAnsi="Times New Roman"/>
                <w:spacing w:val="2"/>
                <w:sz w:val="24"/>
                <w:szCs w:val="24"/>
                <w:shd w:val="clear" w:color="auto" w:fill="FFFFFF"/>
              </w:rPr>
              <w:t xml:space="preserve"> товарами.</w:t>
            </w:r>
          </w:p>
        </w:tc>
      </w:tr>
      <w:tr w:rsidR="00C83705" w:rsidRPr="00D22CC0" w14:paraId="7A097C63" w14:textId="77777777" w:rsidTr="00D22CC0">
        <w:trPr>
          <w:trHeight w:val="118"/>
        </w:trPr>
        <w:tc>
          <w:tcPr>
            <w:tcW w:w="3387" w:type="dxa"/>
            <w:tcBorders>
              <w:left w:val="single" w:sz="4" w:space="0" w:color="000000"/>
              <w:bottom w:val="single" w:sz="4" w:space="0" w:color="auto"/>
              <w:right w:val="single" w:sz="4" w:space="0" w:color="000000"/>
            </w:tcBorders>
          </w:tcPr>
          <w:p w14:paraId="2E023710" w14:textId="77777777" w:rsidR="00C83705" w:rsidRPr="00D22CC0" w:rsidRDefault="00C83705" w:rsidP="00D22CC0">
            <w:pPr>
              <w:widowControl w:val="0"/>
              <w:rPr>
                <w:rFonts w:ascii="Times New Roman" w:hAnsi="Times New Roman" w:cs="Times New Roman"/>
                <w:color w:val="0070C0"/>
                <w:sz w:val="24"/>
                <w:szCs w:val="24"/>
              </w:rPr>
            </w:pPr>
          </w:p>
        </w:tc>
        <w:tc>
          <w:tcPr>
            <w:tcW w:w="6242" w:type="dxa"/>
            <w:tcBorders>
              <w:top w:val="single" w:sz="4" w:space="0" w:color="000000"/>
              <w:left w:val="single" w:sz="4" w:space="0" w:color="000000"/>
              <w:bottom w:val="single" w:sz="4" w:space="0" w:color="auto"/>
              <w:right w:val="single" w:sz="4" w:space="0" w:color="000000"/>
            </w:tcBorders>
          </w:tcPr>
          <w:p w14:paraId="26071DA8" w14:textId="40D1630C" w:rsidR="00C83705" w:rsidRPr="00271D03" w:rsidRDefault="00C83705" w:rsidP="00981251">
            <w:pPr>
              <w:widowControl w:val="0"/>
              <w:ind w:left="1" w:hanging="3"/>
              <w:rPr>
                <w:rFonts w:ascii="Times New Roman" w:eastAsia="Calibri" w:hAnsi="Times New Roman"/>
                <w:i/>
                <w:spacing w:val="2"/>
                <w:sz w:val="24"/>
                <w:szCs w:val="24"/>
                <w:shd w:val="clear" w:color="auto" w:fill="FFFFFF"/>
              </w:rPr>
            </w:pPr>
            <w:r w:rsidRPr="00271D03">
              <w:rPr>
                <w:rFonts w:ascii="Times New Roman" w:eastAsia="Calibri" w:hAnsi="Times New Roman"/>
                <w:i/>
                <w:spacing w:val="2"/>
                <w:sz w:val="24"/>
                <w:szCs w:val="24"/>
                <w:shd w:val="clear" w:color="auto" w:fill="FFFFFF"/>
              </w:rPr>
              <w:t>ДПК 2.</w:t>
            </w:r>
            <w:r w:rsidR="00981251">
              <w:rPr>
                <w:rFonts w:ascii="Times New Roman" w:eastAsia="Calibri" w:hAnsi="Times New Roman"/>
                <w:i/>
                <w:spacing w:val="2"/>
                <w:sz w:val="24"/>
                <w:szCs w:val="24"/>
                <w:shd w:val="clear" w:color="auto" w:fill="FFFFFF"/>
              </w:rPr>
              <w:t>7</w:t>
            </w:r>
            <w:r w:rsidRPr="00271D03">
              <w:rPr>
                <w:rFonts w:ascii="Times New Roman" w:eastAsia="Calibri" w:hAnsi="Times New Roman"/>
                <w:i/>
                <w:spacing w:val="2"/>
                <w:sz w:val="24"/>
                <w:szCs w:val="24"/>
                <w:shd w:val="clear" w:color="auto" w:fill="FFFFFF"/>
              </w:rPr>
              <w:t xml:space="preserve"> Осуществлять подарочную упаковку товара для продажи.</w:t>
            </w:r>
          </w:p>
        </w:tc>
      </w:tr>
    </w:tbl>
    <w:p w14:paraId="2371AEF9" w14:textId="77777777" w:rsidR="00D570F5" w:rsidRPr="00C07FB3" w:rsidRDefault="00D570F5" w:rsidP="00C07FB3">
      <w:pPr>
        <w:pStyle w:val="a4"/>
        <w:spacing w:line="276" w:lineRule="auto"/>
        <w:ind w:left="0" w:firstLine="709"/>
        <w:jc w:val="both"/>
        <w:rPr>
          <w:rFonts w:ascii="Times New Roman" w:hAnsi="Times New Roman" w:cs="Times New Roman"/>
          <w:i/>
          <w:iCs/>
          <w:shd w:val="clear" w:color="auto" w:fill="FFFFFF"/>
        </w:rPr>
      </w:pPr>
    </w:p>
    <w:p w14:paraId="0132F224" w14:textId="4121D7E1" w:rsidR="00D570F5" w:rsidRDefault="00C47807" w:rsidP="008C215A">
      <w:pPr>
        <w:keepNext/>
        <w:ind w:firstLine="708"/>
        <w:outlineLvl w:val="0"/>
        <w:rPr>
          <w:rFonts w:ascii="Times New Roman" w:hAnsi="Times New Roman" w:cs="Times New Roman"/>
          <w:sz w:val="24"/>
          <w:szCs w:val="24"/>
        </w:rPr>
      </w:pPr>
      <w:r w:rsidRPr="008C215A">
        <w:rPr>
          <w:rFonts w:ascii="Times New Roman" w:hAnsi="Times New Roman" w:cs="Times New Roman"/>
          <w:iCs/>
          <w:sz w:val="24"/>
          <w:szCs w:val="24"/>
        </w:rPr>
        <w:t xml:space="preserve">Выпускники, освоившие программу по </w:t>
      </w:r>
      <w:r w:rsidRPr="008C215A">
        <w:rPr>
          <w:rFonts w:ascii="Times New Roman" w:eastAsia="Calibri" w:hAnsi="Times New Roman" w:cs="Times New Roman"/>
          <w:bCs/>
          <w:iCs/>
          <w:sz w:val="24"/>
          <w:szCs w:val="24"/>
        </w:rPr>
        <w:t xml:space="preserve">профессии </w:t>
      </w:r>
      <w:r w:rsidR="008C215A" w:rsidRPr="008C215A">
        <w:rPr>
          <w:rFonts w:ascii="Times New Roman" w:eastAsia="Times New Roman" w:hAnsi="Times New Roman" w:cs="Times New Roman"/>
          <w:bCs/>
          <w:kern w:val="32"/>
          <w:sz w:val="24"/>
          <w:szCs w:val="24"/>
          <w:lang w:eastAsia="x-none"/>
        </w:rPr>
        <w:t>38.01.02 Продавец</w:t>
      </w:r>
      <w:r w:rsidRPr="008C215A">
        <w:rPr>
          <w:rFonts w:ascii="Times New Roman" w:eastAsia="Calibri" w:hAnsi="Times New Roman" w:cs="Times New Roman"/>
          <w:iCs/>
          <w:sz w:val="24"/>
          <w:szCs w:val="24"/>
        </w:rPr>
        <w:t>,</w:t>
      </w:r>
      <w:r w:rsidRPr="008C215A">
        <w:rPr>
          <w:rFonts w:ascii="Times New Roman" w:hAnsi="Times New Roman" w:cs="Times New Roman"/>
          <w:sz w:val="24"/>
          <w:szCs w:val="24"/>
        </w:rPr>
        <w:t xml:space="preserve"> </w:t>
      </w:r>
      <w:r w:rsidRPr="008C215A">
        <w:rPr>
          <w:rFonts w:ascii="Times New Roman" w:hAnsi="Times New Roman" w:cs="Times New Roman"/>
          <w:iCs/>
          <w:sz w:val="24"/>
          <w:szCs w:val="24"/>
        </w:rPr>
        <w:t>сдают ГИА в форме</w:t>
      </w:r>
      <w:r w:rsidRPr="008C215A">
        <w:rPr>
          <w:rFonts w:ascii="Times New Roman" w:hAnsi="Times New Roman" w:cs="Times New Roman"/>
          <w:sz w:val="24"/>
          <w:szCs w:val="24"/>
        </w:rPr>
        <w:t xml:space="preserve"> демонстрационного экзамена</w:t>
      </w:r>
      <w:r w:rsidR="006E2DA7" w:rsidRPr="008C215A">
        <w:rPr>
          <w:rFonts w:ascii="Times New Roman" w:hAnsi="Times New Roman" w:cs="Times New Roman"/>
          <w:sz w:val="24"/>
          <w:szCs w:val="24"/>
        </w:rPr>
        <w:t xml:space="preserve"> </w:t>
      </w:r>
      <w:r w:rsidR="00C83705">
        <w:rPr>
          <w:rFonts w:ascii="Times New Roman" w:hAnsi="Times New Roman" w:cs="Times New Roman"/>
          <w:sz w:val="24"/>
          <w:szCs w:val="24"/>
        </w:rPr>
        <w:t>базового</w:t>
      </w:r>
      <w:r w:rsidR="006E2DA7" w:rsidRPr="008C215A">
        <w:rPr>
          <w:rFonts w:ascii="Times New Roman" w:hAnsi="Times New Roman" w:cs="Times New Roman"/>
          <w:sz w:val="24"/>
          <w:szCs w:val="24"/>
        </w:rPr>
        <w:t xml:space="preserve"> уровня</w:t>
      </w:r>
      <w:r w:rsidR="008C215A" w:rsidRPr="008C215A">
        <w:rPr>
          <w:rFonts w:ascii="Times New Roman" w:hAnsi="Times New Roman" w:cs="Times New Roman"/>
          <w:sz w:val="24"/>
          <w:szCs w:val="24"/>
        </w:rPr>
        <w:t>.</w:t>
      </w:r>
    </w:p>
    <w:p w14:paraId="118BCCC9" w14:textId="77777777" w:rsidR="003343DF" w:rsidRPr="008C215A" w:rsidRDefault="003343DF" w:rsidP="008C215A">
      <w:pPr>
        <w:keepNext/>
        <w:ind w:firstLine="708"/>
        <w:outlineLvl w:val="0"/>
      </w:pPr>
    </w:p>
    <w:p w14:paraId="5728A4B0" w14:textId="77777777" w:rsidR="007B13D6" w:rsidRDefault="007B13D6"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64A68192" w14:textId="77777777" w:rsidR="00862E42" w:rsidRDefault="00862E42"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62C5B300" w14:textId="77777777" w:rsidR="00862E42" w:rsidRDefault="00862E42"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5570F598" w14:textId="77777777" w:rsidR="00862E42" w:rsidRDefault="00862E42"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698AA5F4" w14:textId="77777777" w:rsidR="00862E42" w:rsidRDefault="00862E42"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070D6466" w14:textId="77777777" w:rsidR="00862E42" w:rsidRDefault="00862E42"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27D15FF8" w14:textId="77777777" w:rsidR="00862E42" w:rsidRDefault="00862E42" w:rsidP="0051713F">
      <w:pPr>
        <w:suppressAutoHyphens/>
        <w:spacing w:line="276" w:lineRule="auto"/>
        <w:contextualSpacing/>
        <w:jc w:val="center"/>
        <w:rPr>
          <w:rFonts w:ascii="Times New Roman" w:eastAsia="Times New Roman" w:hAnsi="Times New Roman" w:cs="Times New Roman"/>
          <w:b/>
          <w:bCs/>
          <w:color w:val="FF0000"/>
          <w:sz w:val="24"/>
          <w:szCs w:val="24"/>
          <w:shd w:val="clear" w:color="auto" w:fill="FFFFFF"/>
          <w:lang w:eastAsia="zh-CN"/>
        </w:rPr>
      </w:pPr>
    </w:p>
    <w:p w14:paraId="6B39D78F" w14:textId="0A7CAEB6" w:rsidR="00985065" w:rsidRDefault="003343DF" w:rsidP="003343DF">
      <w:pPr>
        <w:pStyle w:val="a4"/>
        <w:numPr>
          <w:ilvl w:val="0"/>
          <w:numId w:val="21"/>
        </w:numPr>
        <w:suppressAutoHyphens/>
        <w:spacing w:line="276" w:lineRule="auto"/>
        <w:ind w:left="0"/>
        <w:jc w:val="center"/>
        <w:rPr>
          <w:rFonts w:ascii="Times New Roman" w:eastAsia="Times New Roman" w:hAnsi="Times New Roman" w:cs="Times New Roman"/>
          <w:b/>
          <w:bCs/>
          <w:sz w:val="24"/>
          <w:szCs w:val="24"/>
          <w:lang w:eastAsia="zh-CN"/>
        </w:rPr>
      </w:pPr>
      <w:bookmarkStart w:id="1" w:name="_Toc185972190"/>
      <w:bookmarkStart w:id="2" w:name="_Hlk158217002"/>
      <w:r>
        <w:rPr>
          <w:rFonts w:ascii="Times New Roman" w:eastAsia="Times New Roman" w:hAnsi="Times New Roman" w:cs="Times New Roman"/>
          <w:b/>
          <w:bCs/>
          <w:sz w:val="24"/>
          <w:szCs w:val="24"/>
          <w:lang w:eastAsia="zh-CN"/>
        </w:rPr>
        <w:lastRenderedPageBreak/>
        <w:t>С</w:t>
      </w:r>
      <w:r w:rsidRPr="00BC58DA">
        <w:rPr>
          <w:rFonts w:ascii="Times New Roman" w:eastAsia="Times New Roman" w:hAnsi="Times New Roman" w:cs="Times New Roman"/>
          <w:b/>
          <w:bCs/>
          <w:sz w:val="24"/>
          <w:szCs w:val="24"/>
          <w:lang w:eastAsia="zh-CN"/>
        </w:rPr>
        <w:t>ТРУКТУРА ПРОГРАММЫ ГИА</w:t>
      </w:r>
      <w:bookmarkEnd w:id="1"/>
    </w:p>
    <w:p w14:paraId="5008A02F" w14:textId="77777777" w:rsidR="003343DF" w:rsidRDefault="003343DF" w:rsidP="003343DF">
      <w:pPr>
        <w:pStyle w:val="a4"/>
        <w:suppressAutoHyphens/>
        <w:spacing w:line="276" w:lineRule="auto"/>
        <w:ind w:left="0"/>
        <w:rPr>
          <w:rFonts w:ascii="Times New Roman" w:eastAsia="Times New Roman" w:hAnsi="Times New Roman" w:cs="Times New Roman"/>
          <w:b/>
          <w:bCs/>
          <w:sz w:val="24"/>
          <w:szCs w:val="24"/>
          <w:lang w:eastAsia="zh-CN"/>
        </w:rPr>
      </w:pPr>
    </w:p>
    <w:p w14:paraId="3DC81FE1" w14:textId="77777777" w:rsidR="003343DF" w:rsidRPr="003343DF" w:rsidRDefault="003343DF" w:rsidP="003343DF">
      <w:pPr>
        <w:pStyle w:val="a4"/>
        <w:suppressAutoHyphens/>
        <w:spacing w:line="276" w:lineRule="auto"/>
        <w:ind w:left="0" w:firstLine="567"/>
        <w:jc w:val="both"/>
        <w:rPr>
          <w:rFonts w:ascii="Times New Roman" w:eastAsia="Times New Roman" w:hAnsi="Times New Roman" w:cs="Times New Roman"/>
          <w:sz w:val="24"/>
          <w:szCs w:val="24"/>
          <w:lang w:eastAsia="zh-CN"/>
        </w:rPr>
      </w:pPr>
      <w:bookmarkStart w:id="3" w:name="_Toc185972191"/>
      <w:r w:rsidRPr="003343DF">
        <w:rPr>
          <w:rFonts w:ascii="Times New Roman" w:eastAsia="Times New Roman" w:hAnsi="Times New Roman" w:cs="Times New Roman"/>
          <w:sz w:val="24"/>
          <w:szCs w:val="24"/>
          <w:lang w:eastAsia="zh-CN"/>
        </w:rPr>
        <w:t>Демонстрационный экзамен базового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417BE211" w14:textId="77777777" w:rsidR="003343DF" w:rsidRPr="003343DF" w:rsidRDefault="003343DF" w:rsidP="003343DF">
      <w:pPr>
        <w:pStyle w:val="a4"/>
        <w:suppressAutoHyphens/>
        <w:spacing w:line="276" w:lineRule="auto"/>
        <w:ind w:left="0" w:firstLine="567"/>
        <w:jc w:val="both"/>
        <w:rPr>
          <w:rFonts w:ascii="Times New Roman" w:eastAsia="Times New Roman" w:hAnsi="Times New Roman" w:cs="Times New Roman"/>
          <w:sz w:val="24"/>
          <w:szCs w:val="24"/>
          <w:lang w:eastAsia="zh-CN"/>
        </w:rPr>
      </w:pPr>
      <w:r w:rsidRPr="003343DF">
        <w:rPr>
          <w:rFonts w:ascii="Times New Roman" w:eastAsia="Times New Roman" w:hAnsi="Times New Roman" w:cs="Times New Roman"/>
          <w:sz w:val="24"/>
          <w:szCs w:val="24"/>
          <w:lang w:eastAsia="zh-CN"/>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3E3C49D9" w14:textId="489C6C29" w:rsidR="00A529F3" w:rsidRDefault="003343DF" w:rsidP="003343DF">
      <w:pPr>
        <w:pStyle w:val="a4"/>
        <w:suppressAutoHyphens/>
        <w:spacing w:line="276" w:lineRule="auto"/>
        <w:ind w:left="0" w:firstLine="567"/>
        <w:jc w:val="both"/>
        <w:rPr>
          <w:rFonts w:ascii="Times New Roman" w:eastAsia="Times New Roman" w:hAnsi="Times New Roman" w:cs="Times New Roman"/>
          <w:sz w:val="24"/>
          <w:szCs w:val="24"/>
          <w:lang w:eastAsia="zh-CN"/>
        </w:rPr>
      </w:pPr>
      <w:r w:rsidRPr="003343DF">
        <w:rPr>
          <w:rFonts w:ascii="Times New Roman" w:eastAsia="Times New Roman" w:hAnsi="Times New Roman" w:cs="Times New Roman"/>
          <w:sz w:val="24"/>
          <w:szCs w:val="24"/>
          <w:lang w:eastAsia="zh-CN"/>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360DEA30" w14:textId="684267A8" w:rsidR="00862E42" w:rsidRPr="00862E42" w:rsidRDefault="00862E42" w:rsidP="00985065">
      <w:pPr>
        <w:pStyle w:val="a4"/>
        <w:suppressAutoHyphens/>
        <w:spacing w:line="276" w:lineRule="auto"/>
        <w:ind w:left="0" w:firstLine="70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2.1 </w:t>
      </w:r>
      <w:r w:rsidR="00985065" w:rsidRPr="00862E42">
        <w:rPr>
          <w:rFonts w:ascii="Times New Roman" w:eastAsia="Times New Roman" w:hAnsi="Times New Roman" w:cs="Times New Roman"/>
          <w:b/>
          <w:sz w:val="24"/>
          <w:szCs w:val="24"/>
          <w:lang w:eastAsia="zh-CN"/>
        </w:rPr>
        <w:t>Основные положения</w:t>
      </w:r>
    </w:p>
    <w:p w14:paraId="4D247296" w14:textId="77777777" w:rsidR="00862E42" w:rsidRDefault="00862E42" w:rsidP="00985065">
      <w:pPr>
        <w:pStyle w:val="a4"/>
        <w:suppressAutoHyphens/>
        <w:spacing w:line="276" w:lineRule="auto"/>
        <w:ind w:left="0" w:firstLine="709"/>
        <w:jc w:val="both"/>
        <w:rPr>
          <w:rFonts w:ascii="Times New Roman" w:eastAsia="Times New Roman" w:hAnsi="Times New Roman" w:cs="Times New Roman"/>
          <w:sz w:val="24"/>
          <w:szCs w:val="24"/>
          <w:lang w:eastAsia="zh-CN"/>
        </w:rPr>
      </w:pPr>
      <w:bookmarkStart w:id="4" w:name="_Toc185972192"/>
      <w:bookmarkEnd w:id="3"/>
      <w:r w:rsidRPr="00862E42">
        <w:rPr>
          <w:rFonts w:ascii="Times New Roman" w:eastAsia="Times New Roman" w:hAnsi="Times New Roman" w:cs="Times New Roman"/>
          <w:sz w:val="24"/>
          <w:szCs w:val="24"/>
          <w:lang w:eastAsia="zh-CN"/>
        </w:rPr>
        <w:t xml:space="preserve">Программа государственной итоговой аттестации (далее – программа ГИА) выпускников по профессии 38.01.02 Продавец разработана в соответствии с Законом Российской Федерации от 29.12.2012 г. № 273-ФЗ «Об образовании в Российской Федерации», Приказом </w:t>
      </w:r>
      <w:proofErr w:type="spellStart"/>
      <w:r w:rsidRPr="00862E42">
        <w:rPr>
          <w:rFonts w:ascii="Times New Roman" w:eastAsia="Times New Roman" w:hAnsi="Times New Roman" w:cs="Times New Roman"/>
          <w:sz w:val="24"/>
          <w:szCs w:val="24"/>
          <w:lang w:eastAsia="zh-CN"/>
        </w:rPr>
        <w:t>Минпросвещения</w:t>
      </w:r>
      <w:proofErr w:type="spellEnd"/>
      <w:r w:rsidRPr="00862E42">
        <w:rPr>
          <w:rFonts w:ascii="Times New Roman" w:eastAsia="Times New Roman" w:hAnsi="Times New Roman" w:cs="Times New Roman"/>
          <w:sz w:val="24"/>
          <w:szCs w:val="24"/>
          <w:lang w:eastAsia="zh-CN"/>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 ФГОС СПО по профессии 38.01.02 Продавец, и определяет совокупность требований к ее организации и проведению.</w:t>
      </w:r>
    </w:p>
    <w:p w14:paraId="21E16AA3" w14:textId="77777777" w:rsidR="003343DF" w:rsidRPr="003343DF" w:rsidRDefault="003343DF" w:rsidP="003343DF">
      <w:pPr>
        <w:widowControl w:val="0"/>
        <w:snapToGrid w:val="0"/>
        <w:spacing w:line="276" w:lineRule="auto"/>
        <w:ind w:firstLine="709"/>
        <w:jc w:val="both"/>
        <w:rPr>
          <w:rFonts w:ascii="Times New Roman" w:eastAsia="Times New Roman" w:hAnsi="Times New Roman" w:cs="Times New Roman"/>
          <w:sz w:val="24"/>
          <w:szCs w:val="20"/>
          <w:lang w:eastAsia="ru-RU"/>
        </w:rPr>
      </w:pPr>
      <w:r w:rsidRPr="003343DF">
        <w:rPr>
          <w:rFonts w:ascii="Times New Roman" w:eastAsia="Times New Roman" w:hAnsi="Times New Roman" w:cs="Times New Roman"/>
          <w:sz w:val="24"/>
          <w:szCs w:val="20"/>
          <w:lang w:eastAsia="ru-RU"/>
        </w:rPr>
        <w:t xml:space="preserve">Цель государственной итоговой аттестации – установление соответствия результатов освоения обучающимися образовательной программы по профессии </w:t>
      </w:r>
      <w:r w:rsidRPr="003343DF">
        <w:rPr>
          <w:rFonts w:ascii="Times New Roman" w:eastAsia="Calibri" w:hAnsi="Times New Roman" w:cs="Times New Roman"/>
          <w:bCs/>
          <w:sz w:val="24"/>
          <w:szCs w:val="24"/>
          <w:lang w:eastAsia="ru-RU"/>
        </w:rPr>
        <w:t>38.01.02 Продавец</w:t>
      </w:r>
      <w:r w:rsidRPr="003343DF">
        <w:rPr>
          <w:rFonts w:ascii="Times New Roman" w:eastAsia="Times New Roman" w:hAnsi="Times New Roman" w:cs="Times New Roman"/>
          <w:color w:val="0070C0"/>
          <w:sz w:val="24"/>
          <w:szCs w:val="20"/>
          <w:lang w:eastAsia="ru-RU"/>
        </w:rPr>
        <w:t xml:space="preserve"> </w:t>
      </w:r>
      <w:r w:rsidRPr="003343DF">
        <w:rPr>
          <w:rFonts w:ascii="Times New Roman" w:eastAsia="Times New Roman" w:hAnsi="Times New Roman" w:cs="Times New Roman"/>
          <w:sz w:val="24"/>
          <w:szCs w:val="20"/>
          <w:lang w:eastAsia="ru-RU"/>
        </w:rPr>
        <w:t xml:space="preserve">соответствующим требованиям ФГОС СПО с учетом требований регионального рынка труда, их готовность и способность решать профессиональные задачи. </w:t>
      </w:r>
    </w:p>
    <w:p w14:paraId="5FC4A9E2" w14:textId="77777777" w:rsidR="003343DF" w:rsidRPr="003343DF" w:rsidRDefault="003343DF" w:rsidP="003343DF">
      <w:pPr>
        <w:widowControl w:val="0"/>
        <w:snapToGrid w:val="0"/>
        <w:spacing w:line="276" w:lineRule="auto"/>
        <w:ind w:firstLine="709"/>
        <w:jc w:val="both"/>
        <w:rPr>
          <w:rFonts w:ascii="Times New Roman" w:eastAsia="Times New Roman" w:hAnsi="Times New Roman" w:cs="Times New Roman"/>
          <w:sz w:val="24"/>
          <w:szCs w:val="20"/>
          <w:lang w:eastAsia="ru-RU"/>
        </w:rPr>
      </w:pPr>
      <w:r w:rsidRPr="003343DF">
        <w:rPr>
          <w:rFonts w:ascii="Times New Roman" w:eastAsia="Times New Roman" w:hAnsi="Times New Roman" w:cs="Times New Roman"/>
          <w:sz w:val="24"/>
          <w:szCs w:val="20"/>
          <w:lang w:eastAsia="ru-RU"/>
        </w:rPr>
        <w:t>Задачи государственной итоговой аттестации:</w:t>
      </w:r>
    </w:p>
    <w:p w14:paraId="16B6258F" w14:textId="77777777" w:rsidR="003343DF" w:rsidRPr="003343DF" w:rsidRDefault="003343DF" w:rsidP="003343DF">
      <w:pPr>
        <w:widowControl w:val="0"/>
        <w:snapToGrid w:val="0"/>
        <w:spacing w:line="276" w:lineRule="auto"/>
        <w:ind w:firstLine="709"/>
        <w:jc w:val="both"/>
        <w:rPr>
          <w:rFonts w:ascii="Times New Roman" w:eastAsia="Times New Roman" w:hAnsi="Times New Roman" w:cs="Times New Roman"/>
          <w:sz w:val="24"/>
          <w:szCs w:val="20"/>
          <w:lang w:eastAsia="ru-RU"/>
        </w:rPr>
      </w:pPr>
      <w:r w:rsidRPr="003343DF">
        <w:rPr>
          <w:rFonts w:ascii="Times New Roman" w:eastAsia="Times New Roman" w:hAnsi="Times New Roman" w:cs="Times New Roman"/>
          <w:sz w:val="24"/>
          <w:szCs w:val="20"/>
          <w:lang w:eastAsia="ru-RU"/>
        </w:rP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14:paraId="64CBAC59" w14:textId="77777777" w:rsidR="003343DF" w:rsidRPr="003343DF" w:rsidRDefault="003343DF" w:rsidP="003343DF">
      <w:pPr>
        <w:widowControl w:val="0"/>
        <w:snapToGrid w:val="0"/>
        <w:spacing w:line="276" w:lineRule="auto"/>
        <w:ind w:firstLine="709"/>
        <w:jc w:val="both"/>
        <w:rPr>
          <w:rFonts w:ascii="Times New Roman" w:eastAsia="Times New Roman" w:hAnsi="Times New Roman" w:cs="Times New Roman"/>
          <w:sz w:val="24"/>
          <w:szCs w:val="20"/>
          <w:lang w:eastAsia="ru-RU"/>
        </w:rPr>
      </w:pPr>
      <w:r w:rsidRPr="003343DF">
        <w:rPr>
          <w:rFonts w:ascii="Times New Roman" w:eastAsia="Times New Roman" w:hAnsi="Times New Roman" w:cs="Times New Roman"/>
          <w:sz w:val="24"/>
          <w:szCs w:val="20"/>
          <w:lang w:eastAsia="ru-RU"/>
        </w:rPr>
        <w:t xml:space="preserve">– определение степени </w:t>
      </w:r>
      <w:proofErr w:type="spellStart"/>
      <w:r w:rsidRPr="003343DF">
        <w:rPr>
          <w:rFonts w:ascii="Times New Roman" w:eastAsia="Times New Roman" w:hAnsi="Times New Roman" w:cs="Times New Roman"/>
          <w:sz w:val="24"/>
          <w:szCs w:val="20"/>
          <w:lang w:eastAsia="ru-RU"/>
        </w:rPr>
        <w:t>сформированности</w:t>
      </w:r>
      <w:proofErr w:type="spellEnd"/>
      <w:r w:rsidRPr="003343DF">
        <w:rPr>
          <w:rFonts w:ascii="Times New Roman" w:eastAsia="Times New Roman" w:hAnsi="Times New Roman" w:cs="Times New Roman"/>
          <w:sz w:val="24"/>
          <w:szCs w:val="20"/>
          <w:lang w:eastAsia="ru-RU"/>
        </w:rPr>
        <w:t xml:space="preserve"> профессиональных компетенций, личностных качеств, соответствующих ФГОС СПО и наиболее востребованных на рынке труда.</w:t>
      </w:r>
    </w:p>
    <w:p w14:paraId="71BA57B8" w14:textId="35C3830E" w:rsidR="00862E42" w:rsidRDefault="00862E42" w:rsidP="005A5451">
      <w:pPr>
        <w:widowControl w:val="0"/>
        <w:snapToGrid w:val="0"/>
        <w:spacing w:line="276" w:lineRule="auto"/>
        <w:ind w:firstLine="709"/>
        <w:jc w:val="both"/>
        <w:rPr>
          <w:rFonts w:ascii="Times New Roman" w:eastAsia="Times New Roman" w:hAnsi="Times New Roman" w:cs="Times New Roman"/>
          <w:i/>
          <w:iCs/>
          <w:sz w:val="24"/>
          <w:szCs w:val="24"/>
          <w:lang w:eastAsia="zh-CN"/>
        </w:rPr>
      </w:pPr>
      <w:bookmarkStart w:id="5" w:name="_Toc185972193"/>
      <w:bookmarkEnd w:id="4"/>
      <w:r w:rsidRPr="00862E42">
        <w:rPr>
          <w:rFonts w:ascii="Times New Roman" w:eastAsia="Times New Roman" w:hAnsi="Times New Roman" w:cs="Times New Roman"/>
          <w:b/>
          <w:sz w:val="24"/>
          <w:szCs w:val="24"/>
          <w:lang w:eastAsia="zh-CN"/>
        </w:rPr>
        <w:t>2.</w:t>
      </w:r>
      <w:r w:rsidR="00271D03">
        <w:rPr>
          <w:rFonts w:ascii="Times New Roman" w:eastAsia="Times New Roman" w:hAnsi="Times New Roman" w:cs="Times New Roman"/>
          <w:b/>
          <w:sz w:val="24"/>
          <w:szCs w:val="24"/>
          <w:lang w:eastAsia="zh-CN"/>
        </w:rPr>
        <w:t>2</w:t>
      </w:r>
      <w:r w:rsidR="00985065" w:rsidRPr="00862E42">
        <w:rPr>
          <w:rFonts w:ascii="Times New Roman" w:eastAsia="Times New Roman" w:hAnsi="Times New Roman" w:cs="Times New Roman"/>
          <w:b/>
          <w:sz w:val="24"/>
          <w:szCs w:val="24"/>
          <w:lang w:eastAsia="zh-CN"/>
        </w:rPr>
        <w:t>. Структура, содержание и условия допуска к государственной итоговой аттестации</w:t>
      </w:r>
      <w:r w:rsidR="00985065" w:rsidRPr="00BC58DA">
        <w:rPr>
          <w:rFonts w:ascii="Times New Roman" w:eastAsia="Times New Roman" w:hAnsi="Times New Roman" w:cs="Times New Roman"/>
          <w:sz w:val="24"/>
          <w:szCs w:val="24"/>
          <w:lang w:eastAsia="zh-CN"/>
        </w:rPr>
        <w:t xml:space="preserve"> </w:t>
      </w:r>
    </w:p>
    <w:p w14:paraId="49FD4A3B" w14:textId="28877CBD" w:rsidR="005A5451" w:rsidRPr="003343DF" w:rsidRDefault="00862E42" w:rsidP="005A5451">
      <w:pPr>
        <w:widowControl w:val="0"/>
        <w:snapToGrid w:val="0"/>
        <w:spacing w:line="276" w:lineRule="auto"/>
        <w:ind w:firstLine="709"/>
        <w:jc w:val="both"/>
        <w:rPr>
          <w:rFonts w:ascii="Times New Roman" w:eastAsia="Times New Roman" w:hAnsi="Times New Roman" w:cs="Times New Roman"/>
          <w:sz w:val="24"/>
          <w:szCs w:val="20"/>
          <w:lang w:eastAsia="ru-RU"/>
        </w:rPr>
      </w:pPr>
      <w:r w:rsidRPr="00862E42">
        <w:rPr>
          <w:rFonts w:ascii="Times New Roman" w:hAnsi="Times New Roman" w:cs="Times New Roman"/>
          <w:sz w:val="24"/>
        </w:rPr>
        <w:t>Для выпускников, осваивающих ППКРС государственная итоговая аттестация в соответствии с ФГОС СПО проводится в форме демонстрационного экзамена.</w:t>
      </w:r>
      <w:r w:rsidR="00E57C25">
        <w:rPr>
          <w:rFonts w:ascii="Times New Roman" w:hAnsi="Times New Roman" w:cs="Times New Roman"/>
          <w:sz w:val="24"/>
        </w:rPr>
        <w:t xml:space="preserve"> Объем времени ГИА- 36 часов.</w:t>
      </w:r>
      <w:r w:rsidRPr="00862E42">
        <w:rPr>
          <w:sz w:val="24"/>
        </w:rPr>
        <w:t xml:space="preserve"> </w:t>
      </w:r>
    </w:p>
    <w:p w14:paraId="1515A87B" w14:textId="77777777" w:rsidR="005A5451" w:rsidRPr="003343DF" w:rsidRDefault="005A5451" w:rsidP="005A5451">
      <w:pPr>
        <w:widowControl w:val="0"/>
        <w:snapToGrid w:val="0"/>
        <w:spacing w:line="276" w:lineRule="auto"/>
        <w:ind w:firstLine="709"/>
        <w:jc w:val="both"/>
        <w:rPr>
          <w:rFonts w:ascii="Times New Roman" w:eastAsia="Times New Roman" w:hAnsi="Times New Roman" w:cs="Times New Roman"/>
          <w:sz w:val="24"/>
          <w:szCs w:val="20"/>
          <w:lang w:eastAsia="ru-RU"/>
        </w:rPr>
      </w:pPr>
      <w:r w:rsidRPr="003343DF">
        <w:rPr>
          <w:rFonts w:ascii="Times New Roman" w:eastAsia="Times New Roman" w:hAnsi="Times New Roman" w:cs="Times New Roman"/>
          <w:sz w:val="24"/>
          <w:szCs w:val="20"/>
          <w:lang w:eastAsia="ru-RU"/>
        </w:rPr>
        <w:t xml:space="preserve">По результатам ГИА выпускнику по профессии </w:t>
      </w:r>
      <w:r w:rsidRPr="003343DF">
        <w:rPr>
          <w:rFonts w:ascii="Times New Roman" w:eastAsia="Calibri" w:hAnsi="Times New Roman" w:cs="Times New Roman"/>
          <w:bCs/>
          <w:sz w:val="24"/>
          <w:szCs w:val="24"/>
          <w:lang w:eastAsia="ru-RU"/>
        </w:rPr>
        <w:t>38.01.02 Продавец</w:t>
      </w:r>
      <w:r w:rsidRPr="003343DF">
        <w:rPr>
          <w:rFonts w:ascii="Times New Roman" w:eastAsia="Times New Roman" w:hAnsi="Times New Roman" w:cs="Times New Roman"/>
          <w:sz w:val="24"/>
          <w:szCs w:val="20"/>
          <w:lang w:eastAsia="ru-RU"/>
        </w:rPr>
        <w:t xml:space="preserve"> присваивается </w:t>
      </w:r>
      <w:r w:rsidRPr="003343DF">
        <w:rPr>
          <w:rFonts w:ascii="Times New Roman" w:eastAsia="Times New Roman" w:hAnsi="Times New Roman" w:cs="Times New Roman"/>
          <w:sz w:val="24"/>
          <w:szCs w:val="20"/>
          <w:lang w:eastAsia="ru-RU"/>
        </w:rPr>
        <w:lastRenderedPageBreak/>
        <w:t xml:space="preserve">квалификация: </w:t>
      </w:r>
      <w:r w:rsidRPr="003343DF">
        <w:rPr>
          <w:rFonts w:ascii="Times New Roman" w:eastAsia="Times New Roman" w:hAnsi="Times New Roman" w:cs="Times New Roman"/>
          <w:iCs/>
          <w:sz w:val="24"/>
          <w:szCs w:val="20"/>
          <w:lang w:eastAsia="ru-RU"/>
        </w:rPr>
        <w:t>продавец-кассир</w:t>
      </w:r>
      <w:r w:rsidRPr="003343DF">
        <w:rPr>
          <w:rFonts w:ascii="Times New Roman" w:eastAsia="Times New Roman" w:hAnsi="Times New Roman" w:cs="Times New Roman"/>
          <w:sz w:val="24"/>
          <w:szCs w:val="20"/>
          <w:lang w:eastAsia="ru-RU"/>
        </w:rPr>
        <w:t>.</w:t>
      </w:r>
    </w:p>
    <w:bookmarkEnd w:id="5"/>
    <w:p w14:paraId="26608A5B" w14:textId="1D06CCDE" w:rsidR="00985065" w:rsidRPr="00E57C25" w:rsidRDefault="00985065" w:rsidP="00E57C25">
      <w:pPr>
        <w:suppressAutoHyphens/>
        <w:spacing w:line="276" w:lineRule="auto"/>
        <w:jc w:val="both"/>
        <w:rPr>
          <w:rFonts w:ascii="Times New Roman" w:eastAsia="Times New Roman" w:hAnsi="Times New Roman" w:cs="Times New Roman"/>
          <w:sz w:val="24"/>
          <w:szCs w:val="24"/>
          <w:lang w:eastAsia="zh-CN"/>
        </w:rPr>
      </w:pPr>
    </w:p>
    <w:p w14:paraId="3FF9C0B1" w14:textId="7FED5C18" w:rsidR="00271D03" w:rsidRDefault="00E57C25" w:rsidP="00271D03">
      <w:pPr>
        <w:pStyle w:val="a4"/>
        <w:suppressAutoHyphens/>
        <w:spacing w:line="276" w:lineRule="auto"/>
        <w:ind w:left="0" w:firstLine="567"/>
        <w:jc w:val="both"/>
        <w:rPr>
          <w:rFonts w:ascii="Times New Roman" w:eastAsia="Times New Roman" w:hAnsi="Times New Roman" w:cs="Times New Roman"/>
          <w:sz w:val="24"/>
          <w:szCs w:val="24"/>
          <w:lang w:eastAsia="zh-CN"/>
        </w:rPr>
      </w:pPr>
      <w:bookmarkStart w:id="6" w:name="_Toc185972194"/>
      <w:r>
        <w:rPr>
          <w:rFonts w:ascii="Times New Roman" w:eastAsia="Times New Roman" w:hAnsi="Times New Roman" w:cs="Times New Roman"/>
          <w:b/>
          <w:sz w:val="24"/>
          <w:szCs w:val="24"/>
          <w:lang w:eastAsia="zh-CN"/>
        </w:rPr>
        <w:t>2.</w:t>
      </w:r>
      <w:r w:rsidR="00271D03">
        <w:rPr>
          <w:rFonts w:ascii="Times New Roman" w:eastAsia="Times New Roman" w:hAnsi="Times New Roman" w:cs="Times New Roman"/>
          <w:b/>
          <w:sz w:val="24"/>
          <w:szCs w:val="24"/>
          <w:lang w:eastAsia="zh-CN"/>
        </w:rPr>
        <w:t>3</w:t>
      </w:r>
      <w:r w:rsidR="00985065" w:rsidRPr="00E57C25">
        <w:rPr>
          <w:rFonts w:ascii="Times New Roman" w:eastAsia="Times New Roman" w:hAnsi="Times New Roman" w:cs="Times New Roman"/>
          <w:b/>
          <w:sz w:val="24"/>
          <w:szCs w:val="24"/>
          <w:lang w:eastAsia="zh-CN"/>
        </w:rPr>
        <w:t>. Организация и порядок проведения государственной итоговой аттестации</w:t>
      </w:r>
    </w:p>
    <w:p w14:paraId="4FF30572" w14:textId="77777777" w:rsidR="00271D03" w:rsidRDefault="00271D03" w:rsidP="00271D03">
      <w:pPr>
        <w:pStyle w:val="a4"/>
        <w:suppressAutoHyphens/>
        <w:spacing w:line="276" w:lineRule="auto"/>
        <w:ind w:left="0" w:firstLine="567"/>
        <w:jc w:val="both"/>
        <w:rPr>
          <w:rFonts w:ascii="Times New Roman" w:hAnsi="Times New Roman" w:cs="Times New Roman"/>
          <w:sz w:val="24"/>
          <w:szCs w:val="24"/>
        </w:rPr>
      </w:pPr>
      <w:r w:rsidRPr="00271D03">
        <w:rPr>
          <w:rFonts w:ascii="Times New Roman" w:hAnsi="Times New Roman" w:cs="Times New Roman"/>
          <w:sz w:val="24"/>
          <w:szCs w:val="24"/>
        </w:rPr>
        <w:t xml:space="preserve">Порядок проведения процедуры государственной итоговой аттестации по 6 образовательным программам среднего профессионального образования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ГИА, завершающей 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524C4B25" w14:textId="77777777" w:rsidR="00271D03" w:rsidRDefault="00271D03" w:rsidP="00271D03">
      <w:pPr>
        <w:pStyle w:val="a4"/>
        <w:suppressAutoHyphens/>
        <w:spacing w:line="276" w:lineRule="auto"/>
        <w:ind w:left="0" w:firstLine="567"/>
        <w:jc w:val="both"/>
        <w:rPr>
          <w:rFonts w:ascii="Times New Roman" w:hAnsi="Times New Roman" w:cs="Times New Roman"/>
          <w:sz w:val="24"/>
          <w:szCs w:val="24"/>
        </w:rPr>
      </w:pPr>
      <w:r w:rsidRPr="00271D03">
        <w:rPr>
          <w:rFonts w:ascii="Times New Roman" w:hAnsi="Times New Roman" w:cs="Times New Roman"/>
          <w:sz w:val="24"/>
          <w:szCs w:val="24"/>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в части наличия расходных материалов. </w:t>
      </w:r>
    </w:p>
    <w:p w14:paraId="1534CB5C" w14:textId="77777777" w:rsidR="00271D03" w:rsidRDefault="00271D03" w:rsidP="00271D03">
      <w:pPr>
        <w:pStyle w:val="a4"/>
        <w:suppressAutoHyphens/>
        <w:spacing w:line="276" w:lineRule="auto"/>
        <w:ind w:left="0" w:firstLine="567"/>
        <w:jc w:val="both"/>
        <w:rPr>
          <w:rFonts w:ascii="Times New Roman" w:hAnsi="Times New Roman" w:cs="Times New Roman"/>
          <w:sz w:val="24"/>
          <w:szCs w:val="24"/>
        </w:rPr>
      </w:pPr>
      <w:r w:rsidRPr="00271D03">
        <w:rPr>
          <w:rFonts w:ascii="Times New Roman" w:hAnsi="Times New Roman" w:cs="Times New Roman"/>
          <w:sz w:val="24"/>
          <w:szCs w:val="24"/>
        </w:rPr>
        <w:t xml:space="preserve">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 </w:t>
      </w:r>
    </w:p>
    <w:p w14:paraId="7B880A2F" w14:textId="77777777" w:rsidR="00271D03" w:rsidRDefault="00271D03" w:rsidP="00271D03">
      <w:pPr>
        <w:pStyle w:val="a4"/>
        <w:suppressAutoHyphens/>
        <w:spacing w:line="276" w:lineRule="auto"/>
        <w:ind w:left="0" w:firstLine="567"/>
        <w:jc w:val="both"/>
        <w:rPr>
          <w:rFonts w:ascii="Times New Roman" w:hAnsi="Times New Roman" w:cs="Times New Roman"/>
          <w:sz w:val="24"/>
          <w:szCs w:val="24"/>
        </w:rPr>
      </w:pPr>
      <w:r w:rsidRPr="00271D03">
        <w:rPr>
          <w:rFonts w:ascii="Times New Roman" w:hAnsi="Times New Roman" w:cs="Times New Roman"/>
          <w:sz w:val="24"/>
          <w:szCs w:val="24"/>
        </w:rPr>
        <w:t xml:space="preserve">Выпускники проходят демонстрационный экзамен в ЦПДЭ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 </w:t>
      </w:r>
    </w:p>
    <w:p w14:paraId="4CBD9F5A" w14:textId="77777777" w:rsidR="00271D03" w:rsidRDefault="00271D03" w:rsidP="00271D03">
      <w:pPr>
        <w:pStyle w:val="a4"/>
        <w:suppressAutoHyphens/>
        <w:spacing w:line="276" w:lineRule="auto"/>
        <w:ind w:left="0" w:firstLine="567"/>
        <w:jc w:val="both"/>
        <w:rPr>
          <w:rFonts w:ascii="Times New Roman" w:hAnsi="Times New Roman" w:cs="Times New Roman"/>
          <w:sz w:val="24"/>
          <w:szCs w:val="24"/>
        </w:rPr>
      </w:pPr>
      <w:r w:rsidRPr="00271D03">
        <w:rPr>
          <w:rFonts w:ascii="Times New Roman" w:hAnsi="Times New Roman" w:cs="Times New Roman"/>
          <w:sz w:val="24"/>
          <w:szCs w:val="24"/>
        </w:rPr>
        <w:t xml:space="preserve">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 </w:t>
      </w:r>
    </w:p>
    <w:p w14:paraId="2CF30836" w14:textId="77777777" w:rsidR="00271D03" w:rsidRDefault="00271D03" w:rsidP="00271D03">
      <w:pPr>
        <w:pStyle w:val="a4"/>
        <w:suppressAutoHyphens/>
        <w:spacing w:line="276" w:lineRule="auto"/>
        <w:ind w:left="0" w:firstLine="567"/>
        <w:jc w:val="both"/>
        <w:rPr>
          <w:rFonts w:ascii="Times New Roman" w:hAnsi="Times New Roman" w:cs="Times New Roman"/>
          <w:sz w:val="24"/>
          <w:szCs w:val="24"/>
        </w:rPr>
      </w:pPr>
      <w:r w:rsidRPr="00271D03">
        <w:rPr>
          <w:rFonts w:ascii="Times New Roman" w:hAnsi="Times New Roman" w:cs="Times New Roman"/>
          <w:sz w:val="24"/>
          <w:szCs w:val="24"/>
        </w:rPr>
        <w:t xml:space="preserve">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 </w:t>
      </w:r>
    </w:p>
    <w:p w14:paraId="3A3C9194" w14:textId="77777777" w:rsidR="00271D03" w:rsidRDefault="00271D03" w:rsidP="00271D03">
      <w:pPr>
        <w:pStyle w:val="a4"/>
        <w:suppressAutoHyphens/>
        <w:spacing w:line="276" w:lineRule="auto"/>
        <w:ind w:left="0" w:firstLine="567"/>
        <w:jc w:val="both"/>
        <w:rPr>
          <w:rFonts w:ascii="Times New Roman" w:hAnsi="Times New Roman" w:cs="Times New Roman"/>
          <w:sz w:val="24"/>
          <w:szCs w:val="24"/>
        </w:rPr>
      </w:pPr>
      <w:r w:rsidRPr="00271D03">
        <w:rPr>
          <w:rFonts w:ascii="Times New Roman" w:hAnsi="Times New Roman" w:cs="Times New Roman"/>
          <w:sz w:val="24"/>
          <w:szCs w:val="24"/>
        </w:rPr>
        <w:lastRenderedPageBreak/>
        <w:t xml:space="preserve">Допуск выпускников в ЦПДЭ осуществляется главным экспертом на основании документов, удостоверяющих личность. </w:t>
      </w:r>
    </w:p>
    <w:p w14:paraId="46FEA3F4" w14:textId="77777777" w:rsidR="00271D03" w:rsidRDefault="00271D03" w:rsidP="00271D03">
      <w:pPr>
        <w:pStyle w:val="a4"/>
        <w:suppressAutoHyphens/>
        <w:spacing w:line="276" w:lineRule="auto"/>
        <w:ind w:left="0" w:firstLine="567"/>
        <w:jc w:val="both"/>
        <w:rPr>
          <w:rFonts w:ascii="Times New Roman" w:hAnsi="Times New Roman" w:cs="Times New Roman"/>
          <w:sz w:val="24"/>
          <w:szCs w:val="24"/>
        </w:rPr>
      </w:pPr>
      <w:r w:rsidRPr="00271D03">
        <w:rPr>
          <w:rFonts w:ascii="Times New Roman" w:hAnsi="Times New Roman" w:cs="Times New Roman"/>
          <w:sz w:val="24"/>
          <w:szCs w:val="24"/>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w:t>
      </w:r>
      <w:proofErr w:type="spellStart"/>
      <w:r w:rsidRPr="00271D03">
        <w:rPr>
          <w:rFonts w:ascii="Times New Roman" w:hAnsi="Times New Roman" w:cs="Times New Roman"/>
          <w:sz w:val="24"/>
          <w:szCs w:val="24"/>
        </w:rPr>
        <w:t>тьютора</w:t>
      </w:r>
      <w:proofErr w:type="spellEnd"/>
      <w:r w:rsidRPr="00271D03">
        <w:rPr>
          <w:rFonts w:ascii="Times New Roman" w:hAnsi="Times New Roman" w:cs="Times New Roman"/>
          <w:sz w:val="24"/>
          <w:szCs w:val="24"/>
        </w:rPr>
        <w:t xml:space="preserve"> (ассистента). </w:t>
      </w:r>
    </w:p>
    <w:p w14:paraId="60A88A5E" w14:textId="3BD19E66" w:rsidR="00985065" w:rsidRPr="00271D03" w:rsidRDefault="00271D03" w:rsidP="00271D03">
      <w:pPr>
        <w:pStyle w:val="a4"/>
        <w:suppressAutoHyphens/>
        <w:spacing w:line="276" w:lineRule="auto"/>
        <w:ind w:left="0" w:firstLine="567"/>
        <w:jc w:val="both"/>
        <w:rPr>
          <w:rFonts w:ascii="Times New Roman" w:hAnsi="Times New Roman" w:cs="Times New Roman"/>
          <w:sz w:val="24"/>
          <w:szCs w:val="24"/>
        </w:rPr>
      </w:pPr>
      <w:r w:rsidRPr="00271D03">
        <w:rPr>
          <w:rFonts w:ascii="Times New Roman" w:hAnsi="Times New Roman" w:cs="Times New Roman"/>
          <w:sz w:val="24"/>
          <w:szCs w:val="24"/>
        </w:rPr>
        <w:t xml:space="preserve">Требование к продолжительности демонстрационного экзамена определяются КОД (контрольно-оценочная документация) для ГИА по профессии </w:t>
      </w:r>
      <w:r>
        <w:rPr>
          <w:rFonts w:ascii="Times New Roman" w:hAnsi="Times New Roman" w:cs="Times New Roman"/>
          <w:sz w:val="24"/>
          <w:szCs w:val="24"/>
        </w:rPr>
        <w:t>38.01.02 Продавец</w:t>
      </w:r>
      <w:r w:rsidRPr="00271D03">
        <w:rPr>
          <w:rFonts w:ascii="Times New Roman" w:hAnsi="Times New Roman" w:cs="Times New Roman"/>
          <w:sz w:val="24"/>
          <w:szCs w:val="24"/>
        </w:rPr>
        <w:t>, размещенная на портале ФГБОУ ДПО ИРПО (оператор демонстрационного экзамена базового и профильного уровней) в «Банке оценочных материалов»</w:t>
      </w:r>
      <w:bookmarkEnd w:id="6"/>
      <w:r w:rsidR="00981251">
        <w:rPr>
          <w:rFonts w:ascii="Times New Roman" w:hAnsi="Times New Roman" w:cs="Times New Roman"/>
          <w:sz w:val="24"/>
          <w:szCs w:val="24"/>
        </w:rPr>
        <w:t>.</w:t>
      </w:r>
    </w:p>
    <w:p w14:paraId="699A333D" w14:textId="77777777" w:rsidR="003343DF" w:rsidRPr="00BC58DA" w:rsidRDefault="003343DF" w:rsidP="00985065">
      <w:pPr>
        <w:pStyle w:val="a4"/>
        <w:suppressAutoHyphens/>
        <w:spacing w:line="276" w:lineRule="auto"/>
        <w:ind w:left="0" w:firstLine="709"/>
        <w:jc w:val="both"/>
        <w:rPr>
          <w:rFonts w:ascii="Times New Roman" w:eastAsia="Times New Roman" w:hAnsi="Times New Roman" w:cs="Times New Roman"/>
          <w:i/>
          <w:iCs/>
          <w:sz w:val="24"/>
          <w:szCs w:val="24"/>
          <w:lang w:eastAsia="zh-CN"/>
        </w:rPr>
      </w:pPr>
    </w:p>
    <w:p w14:paraId="7FC7DA3A" w14:textId="77777777" w:rsidR="00985065" w:rsidRPr="00BC58DA" w:rsidRDefault="00985065" w:rsidP="00985065">
      <w:pPr>
        <w:pStyle w:val="a4"/>
        <w:suppressAutoHyphens/>
        <w:spacing w:line="276" w:lineRule="auto"/>
        <w:ind w:left="0" w:firstLine="709"/>
        <w:jc w:val="both"/>
        <w:rPr>
          <w:rFonts w:ascii="Times New Roman" w:eastAsia="Times New Roman" w:hAnsi="Times New Roman" w:cs="Times New Roman"/>
          <w:sz w:val="24"/>
          <w:szCs w:val="24"/>
          <w:lang w:eastAsia="zh-CN"/>
        </w:rPr>
      </w:pPr>
    </w:p>
    <w:p w14:paraId="2D802E89" w14:textId="77777777" w:rsidR="00985065" w:rsidRPr="00BC58DA" w:rsidRDefault="00985065" w:rsidP="00985065">
      <w:pPr>
        <w:pStyle w:val="a4"/>
        <w:suppressAutoHyphens/>
        <w:spacing w:line="276" w:lineRule="auto"/>
        <w:ind w:left="0" w:firstLine="709"/>
        <w:jc w:val="both"/>
        <w:rPr>
          <w:rFonts w:ascii="Times New Roman" w:eastAsia="Times New Roman" w:hAnsi="Times New Roman" w:cs="Times New Roman"/>
          <w:b/>
          <w:bCs/>
          <w:sz w:val="24"/>
          <w:szCs w:val="24"/>
          <w:lang w:eastAsia="zh-CN"/>
        </w:rPr>
      </w:pPr>
      <w:bookmarkStart w:id="7" w:name="_Toc185972197"/>
      <w:r w:rsidRPr="00BC58DA">
        <w:rPr>
          <w:rFonts w:ascii="Times New Roman" w:eastAsia="Times New Roman" w:hAnsi="Times New Roman" w:cs="Times New Roman"/>
          <w:b/>
          <w:bCs/>
          <w:sz w:val="24"/>
          <w:szCs w:val="24"/>
          <w:lang w:eastAsia="zh-CN"/>
        </w:rPr>
        <w:t>Приложения:</w:t>
      </w:r>
      <w:bookmarkEnd w:id="7"/>
    </w:p>
    <w:p w14:paraId="17085B93" w14:textId="3EA5801C" w:rsidR="00985065" w:rsidRPr="00BC58DA" w:rsidRDefault="00985065" w:rsidP="00985065">
      <w:pPr>
        <w:pStyle w:val="a4"/>
        <w:suppressAutoHyphens/>
        <w:spacing w:line="276" w:lineRule="auto"/>
        <w:ind w:left="0" w:firstLine="709"/>
        <w:jc w:val="both"/>
        <w:rPr>
          <w:rFonts w:ascii="Times New Roman" w:eastAsia="Times New Roman" w:hAnsi="Times New Roman" w:cs="Times New Roman"/>
          <w:sz w:val="24"/>
          <w:szCs w:val="24"/>
          <w:lang w:eastAsia="zh-CN"/>
        </w:rPr>
      </w:pPr>
      <w:bookmarkStart w:id="8" w:name="_Toc185972199"/>
      <w:r w:rsidRPr="00BC58DA">
        <w:rPr>
          <w:rFonts w:ascii="Times New Roman" w:eastAsia="Times New Roman" w:hAnsi="Times New Roman" w:cs="Times New Roman"/>
          <w:sz w:val="24"/>
          <w:szCs w:val="24"/>
          <w:lang w:eastAsia="zh-CN"/>
        </w:rPr>
        <w:t>План мероприятий по организации проведения демонстрационного экзамена в рамках государственной итоговой аттестации выпускников</w:t>
      </w:r>
      <w:bookmarkEnd w:id="8"/>
      <w:r w:rsidR="00981251">
        <w:rPr>
          <w:rFonts w:ascii="Times New Roman" w:eastAsia="Times New Roman" w:hAnsi="Times New Roman" w:cs="Times New Roman"/>
          <w:sz w:val="24"/>
          <w:szCs w:val="24"/>
          <w:lang w:eastAsia="zh-CN"/>
        </w:rPr>
        <w:t>.</w:t>
      </w:r>
      <w:bookmarkStart w:id="9" w:name="_GoBack"/>
      <w:bookmarkEnd w:id="9"/>
    </w:p>
    <w:p w14:paraId="36ADC263" w14:textId="6DE328EA" w:rsidR="00985065" w:rsidRDefault="00985065" w:rsidP="00985065">
      <w:pPr>
        <w:pStyle w:val="a4"/>
        <w:suppressAutoHyphens/>
        <w:spacing w:line="276" w:lineRule="auto"/>
        <w:ind w:left="0" w:firstLine="709"/>
        <w:jc w:val="both"/>
        <w:rPr>
          <w:rFonts w:ascii="Times New Roman" w:eastAsia="Times New Roman" w:hAnsi="Times New Roman" w:cs="Times New Roman"/>
          <w:sz w:val="24"/>
          <w:szCs w:val="24"/>
          <w:lang w:eastAsia="zh-CN"/>
        </w:rPr>
      </w:pPr>
      <w:bookmarkStart w:id="10" w:name="_Toc185972200"/>
      <w:r w:rsidRPr="00BC58DA">
        <w:rPr>
          <w:rFonts w:ascii="Times New Roman" w:eastAsia="Times New Roman" w:hAnsi="Times New Roman" w:cs="Times New Roman"/>
          <w:sz w:val="24"/>
          <w:szCs w:val="24"/>
          <w:lang w:eastAsia="zh-CN"/>
        </w:rPr>
        <w:t>Оценочные материалы</w:t>
      </w:r>
      <w:bookmarkEnd w:id="10"/>
      <w:r w:rsidR="00981251">
        <w:rPr>
          <w:rFonts w:ascii="Times New Roman" w:eastAsia="Times New Roman" w:hAnsi="Times New Roman" w:cs="Times New Roman"/>
          <w:sz w:val="24"/>
          <w:szCs w:val="24"/>
          <w:lang w:eastAsia="zh-CN"/>
        </w:rPr>
        <w:t>.</w:t>
      </w:r>
    </w:p>
    <w:bookmarkEnd w:id="2"/>
    <w:p w14:paraId="77FAD651" w14:textId="77777777" w:rsidR="00552BFF" w:rsidRPr="00F041F6" w:rsidRDefault="00552BFF" w:rsidP="007B13D6">
      <w:pPr>
        <w:pStyle w:val="a4"/>
        <w:suppressAutoHyphens/>
        <w:spacing w:line="276" w:lineRule="auto"/>
        <w:ind w:left="0" w:firstLine="709"/>
        <w:jc w:val="both"/>
        <w:rPr>
          <w:rFonts w:ascii="Times New Roman" w:eastAsia="Times New Roman" w:hAnsi="Times New Roman" w:cs="Times New Roman"/>
          <w:i/>
          <w:iCs/>
          <w:color w:val="0070C0"/>
          <w:sz w:val="24"/>
          <w:szCs w:val="24"/>
          <w:lang w:eastAsia="zh-CN"/>
        </w:rPr>
      </w:pPr>
    </w:p>
    <w:sectPr w:rsidR="00552BFF" w:rsidRPr="00F041F6" w:rsidSect="00DD47A1">
      <w:headerReference w:type="default" r:id="rId8"/>
      <w:pgSz w:w="11907" w:h="16840"/>
      <w:pgMar w:top="1134" w:right="567" w:bottom="1134" w:left="1701" w:header="567"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1BBB7" w14:textId="77777777" w:rsidR="009C6DFE" w:rsidRDefault="009C6DFE" w:rsidP="00A858FE">
      <w:r>
        <w:separator/>
      </w:r>
    </w:p>
  </w:endnote>
  <w:endnote w:type="continuationSeparator" w:id="0">
    <w:p w14:paraId="072DCC6E" w14:textId="77777777" w:rsidR="009C6DFE" w:rsidRDefault="009C6DFE"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Malgun Gothic"/>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8A245" w14:textId="77777777" w:rsidR="009C6DFE" w:rsidRDefault="009C6DFE" w:rsidP="00A858FE">
      <w:r>
        <w:separator/>
      </w:r>
    </w:p>
  </w:footnote>
  <w:footnote w:type="continuationSeparator" w:id="0">
    <w:p w14:paraId="0F1E837C" w14:textId="77777777" w:rsidR="009C6DFE" w:rsidRDefault="009C6DFE" w:rsidP="00A8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10886" w14:textId="504AA584" w:rsidR="00663DF9" w:rsidRPr="007B5CC1" w:rsidRDefault="00663DF9" w:rsidP="004B2C7D">
    <w:pPr>
      <w:pStyle w:val="ac"/>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9F3"/>
    <w:multiLevelType w:val="hybridMultilevel"/>
    <w:tmpl w:val="4E744750"/>
    <w:lvl w:ilvl="0" w:tplc="6D62BA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1861AE"/>
    <w:multiLevelType w:val="hybridMultilevel"/>
    <w:tmpl w:val="E06A0722"/>
    <w:lvl w:ilvl="0" w:tplc="58C4CB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0">
    <w:nsid w:val="17AC5DAE"/>
    <w:multiLevelType w:val="multilevel"/>
    <w:tmpl w:val="4A8A0742"/>
    <w:lvl w:ilvl="0">
      <w:start w:val="1"/>
      <w:numFmt w:val="decimal"/>
      <w:lvlText w:val="%1."/>
      <w:lvlJc w:val="left"/>
      <w:pPr>
        <w:tabs>
          <w:tab w:val="num" w:pos="0"/>
        </w:tabs>
        <w:ind w:left="1428" w:hanging="360"/>
      </w:pPr>
      <w:rPr>
        <w:rFonts w:ascii="Times New Roman" w:hAnsi="Times New Roman" w:cs="Times New Roman"/>
        <w:color w:val="000000"/>
        <w:sz w:val="24"/>
        <w:szCs w:val="24"/>
        <w:lang w:eastAsia="zh-CN"/>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8"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0">
    <w:nsid w:val="57BE5CA9"/>
    <w:multiLevelType w:val="hybridMultilevel"/>
    <w:tmpl w:val="6C34831E"/>
    <w:lvl w:ilvl="0" w:tplc="19981C4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FA31A7"/>
    <w:multiLevelType w:val="hybridMultilevel"/>
    <w:tmpl w:val="8FD67194"/>
    <w:lvl w:ilvl="0" w:tplc="6CAC849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8817C9F"/>
    <w:multiLevelType w:val="multilevel"/>
    <w:tmpl w:val="D88C0494"/>
    <w:lvl w:ilvl="0">
      <w:start w:val="1"/>
      <w:numFmt w:val="decimal"/>
      <w:lvlText w:val="%1."/>
      <w:lvlJc w:val="left"/>
      <w:pPr>
        <w:ind w:left="1069" w:hanging="360"/>
      </w:pPr>
      <w:rPr>
        <w:rFonts w:ascii="Times New Roman" w:eastAsiaTheme="minorHAnsi" w:hAnsi="Times New Roman" w:cs="Times New Roman" w:hint="default"/>
        <w:b/>
        <w:sz w:val="24"/>
      </w:rPr>
    </w:lvl>
    <w:lvl w:ilvl="1">
      <w:start w:val="1"/>
      <w:numFmt w:val="decimal"/>
      <w:isLgl/>
      <w:lvlText w:val="%1.%2."/>
      <w:lvlJc w:val="left"/>
      <w:pPr>
        <w:ind w:left="1429" w:hanging="72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712737CA"/>
    <w:multiLevelType w:val="multilevel"/>
    <w:tmpl w:val="01102D70"/>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8"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24A6348"/>
    <w:multiLevelType w:val="hybridMultilevel"/>
    <w:tmpl w:val="880237E8"/>
    <w:lvl w:ilvl="0" w:tplc="F4D2C1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AFA28A3"/>
    <w:multiLevelType w:val="hybridMultilevel"/>
    <w:tmpl w:val="ADF8B31C"/>
    <w:lvl w:ilvl="0" w:tplc="428EB87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7"/>
  </w:num>
  <w:num w:numId="3">
    <w:abstractNumId w:val="13"/>
  </w:num>
  <w:num w:numId="4">
    <w:abstractNumId w:val="8"/>
  </w:num>
  <w:num w:numId="5">
    <w:abstractNumId w:val="5"/>
  </w:num>
  <w:num w:numId="6">
    <w:abstractNumId w:val="2"/>
  </w:num>
  <w:num w:numId="7">
    <w:abstractNumId w:val="11"/>
  </w:num>
  <w:num w:numId="8">
    <w:abstractNumId w:val="4"/>
  </w:num>
  <w:num w:numId="9">
    <w:abstractNumId w:val="9"/>
  </w:num>
  <w:num w:numId="10">
    <w:abstractNumId w:val="3"/>
  </w:num>
  <w:num w:numId="11">
    <w:abstractNumId w:val="10"/>
  </w:num>
  <w:num w:numId="12">
    <w:abstractNumId w:val="18"/>
  </w:num>
  <w:num w:numId="13">
    <w:abstractNumId w:val="14"/>
  </w:num>
  <w:num w:numId="14">
    <w:abstractNumId w:val="0"/>
  </w:num>
  <w:num w:numId="15">
    <w:abstractNumId w:val="6"/>
  </w:num>
  <w:num w:numId="16">
    <w:abstractNumId w:val="17"/>
  </w:num>
  <w:num w:numId="17">
    <w:abstractNumId w:val="19"/>
  </w:num>
  <w:num w:numId="18">
    <w:abstractNumId w:val="20"/>
  </w:num>
  <w:num w:numId="19">
    <w:abstractNumId w:val="1"/>
  </w:num>
  <w:num w:numId="20">
    <w:abstractNumId w:val="12"/>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7641"/>
    <w:rsid w:val="000179F8"/>
    <w:rsid w:val="00021F15"/>
    <w:rsid w:val="000274BC"/>
    <w:rsid w:val="000310CB"/>
    <w:rsid w:val="0003291A"/>
    <w:rsid w:val="00042069"/>
    <w:rsid w:val="000642CE"/>
    <w:rsid w:val="00064407"/>
    <w:rsid w:val="0007128F"/>
    <w:rsid w:val="000751ED"/>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4FB5"/>
    <w:rsid w:val="000D6D2B"/>
    <w:rsid w:val="000E138D"/>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25311"/>
    <w:rsid w:val="00131643"/>
    <w:rsid w:val="0013186F"/>
    <w:rsid w:val="0013234A"/>
    <w:rsid w:val="00132B46"/>
    <w:rsid w:val="00134858"/>
    <w:rsid w:val="00135CE3"/>
    <w:rsid w:val="00137F0D"/>
    <w:rsid w:val="00144EE1"/>
    <w:rsid w:val="00152D91"/>
    <w:rsid w:val="00155BB4"/>
    <w:rsid w:val="0016297B"/>
    <w:rsid w:val="00163473"/>
    <w:rsid w:val="00164F90"/>
    <w:rsid w:val="00165700"/>
    <w:rsid w:val="00166E6F"/>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B28C4"/>
    <w:rsid w:val="001C3496"/>
    <w:rsid w:val="001C3659"/>
    <w:rsid w:val="001D439B"/>
    <w:rsid w:val="001E637C"/>
    <w:rsid w:val="001E7B99"/>
    <w:rsid w:val="001F3287"/>
    <w:rsid w:val="001F38D5"/>
    <w:rsid w:val="001F47BF"/>
    <w:rsid w:val="001F7412"/>
    <w:rsid w:val="002003DB"/>
    <w:rsid w:val="002005BD"/>
    <w:rsid w:val="00200AFE"/>
    <w:rsid w:val="00200BCC"/>
    <w:rsid w:val="00207F28"/>
    <w:rsid w:val="00214055"/>
    <w:rsid w:val="002168EA"/>
    <w:rsid w:val="00217CBC"/>
    <w:rsid w:val="0022150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64D52"/>
    <w:rsid w:val="00270B26"/>
    <w:rsid w:val="00271D03"/>
    <w:rsid w:val="00280ABA"/>
    <w:rsid w:val="00284E57"/>
    <w:rsid w:val="00286EA2"/>
    <w:rsid w:val="002879BA"/>
    <w:rsid w:val="00290CA1"/>
    <w:rsid w:val="00291E7B"/>
    <w:rsid w:val="002945C8"/>
    <w:rsid w:val="002A19FA"/>
    <w:rsid w:val="002A33C2"/>
    <w:rsid w:val="002A400A"/>
    <w:rsid w:val="002A538D"/>
    <w:rsid w:val="002C4B17"/>
    <w:rsid w:val="002C75C7"/>
    <w:rsid w:val="002D49B6"/>
    <w:rsid w:val="002E5A9A"/>
    <w:rsid w:val="002E64F6"/>
    <w:rsid w:val="002E6F96"/>
    <w:rsid w:val="002E752C"/>
    <w:rsid w:val="002F03DF"/>
    <w:rsid w:val="002F1408"/>
    <w:rsid w:val="002F72AB"/>
    <w:rsid w:val="0030202C"/>
    <w:rsid w:val="00302E3D"/>
    <w:rsid w:val="00303406"/>
    <w:rsid w:val="0030728C"/>
    <w:rsid w:val="0031061A"/>
    <w:rsid w:val="00310E7E"/>
    <w:rsid w:val="00312533"/>
    <w:rsid w:val="00314663"/>
    <w:rsid w:val="003172EE"/>
    <w:rsid w:val="0032315D"/>
    <w:rsid w:val="00324B82"/>
    <w:rsid w:val="00326B77"/>
    <w:rsid w:val="003271B8"/>
    <w:rsid w:val="00332233"/>
    <w:rsid w:val="00333552"/>
    <w:rsid w:val="003343DF"/>
    <w:rsid w:val="003369AE"/>
    <w:rsid w:val="00340F33"/>
    <w:rsid w:val="00343F5D"/>
    <w:rsid w:val="00347551"/>
    <w:rsid w:val="0035019E"/>
    <w:rsid w:val="003520FD"/>
    <w:rsid w:val="00356292"/>
    <w:rsid w:val="003575CC"/>
    <w:rsid w:val="003649A3"/>
    <w:rsid w:val="003664B6"/>
    <w:rsid w:val="00372DD2"/>
    <w:rsid w:val="0037624A"/>
    <w:rsid w:val="00376544"/>
    <w:rsid w:val="00376830"/>
    <w:rsid w:val="00381F0B"/>
    <w:rsid w:val="00392EEE"/>
    <w:rsid w:val="00395A9E"/>
    <w:rsid w:val="003A0480"/>
    <w:rsid w:val="003A4C71"/>
    <w:rsid w:val="003B060B"/>
    <w:rsid w:val="003B4577"/>
    <w:rsid w:val="003B46DB"/>
    <w:rsid w:val="003B6459"/>
    <w:rsid w:val="003B7149"/>
    <w:rsid w:val="003B7C0D"/>
    <w:rsid w:val="003C50D0"/>
    <w:rsid w:val="003E3944"/>
    <w:rsid w:val="003E53A2"/>
    <w:rsid w:val="003E679E"/>
    <w:rsid w:val="003F2DBF"/>
    <w:rsid w:val="003F46FC"/>
    <w:rsid w:val="003F6821"/>
    <w:rsid w:val="003F7CE2"/>
    <w:rsid w:val="003F7D5F"/>
    <w:rsid w:val="00400709"/>
    <w:rsid w:val="00412DCD"/>
    <w:rsid w:val="004156BF"/>
    <w:rsid w:val="004211E4"/>
    <w:rsid w:val="00421B42"/>
    <w:rsid w:val="00421DCE"/>
    <w:rsid w:val="004229AC"/>
    <w:rsid w:val="00427418"/>
    <w:rsid w:val="00433CDF"/>
    <w:rsid w:val="00435F5A"/>
    <w:rsid w:val="00437EDC"/>
    <w:rsid w:val="00443FB5"/>
    <w:rsid w:val="00444071"/>
    <w:rsid w:val="0044451D"/>
    <w:rsid w:val="00453ED1"/>
    <w:rsid w:val="00456D18"/>
    <w:rsid w:val="0045771E"/>
    <w:rsid w:val="00457DBB"/>
    <w:rsid w:val="004603A3"/>
    <w:rsid w:val="004626BE"/>
    <w:rsid w:val="004722A0"/>
    <w:rsid w:val="004806A0"/>
    <w:rsid w:val="004809D9"/>
    <w:rsid w:val="00494B4A"/>
    <w:rsid w:val="004A1B5A"/>
    <w:rsid w:val="004A715C"/>
    <w:rsid w:val="004A7CA8"/>
    <w:rsid w:val="004B0E9E"/>
    <w:rsid w:val="004B2C5C"/>
    <w:rsid w:val="004B2C7D"/>
    <w:rsid w:val="004B4175"/>
    <w:rsid w:val="004C2EC8"/>
    <w:rsid w:val="004C3CA8"/>
    <w:rsid w:val="004C66DC"/>
    <w:rsid w:val="004D0C83"/>
    <w:rsid w:val="004D6CDF"/>
    <w:rsid w:val="004E036F"/>
    <w:rsid w:val="004E1592"/>
    <w:rsid w:val="004F030E"/>
    <w:rsid w:val="004F19D7"/>
    <w:rsid w:val="004F60DA"/>
    <w:rsid w:val="00500294"/>
    <w:rsid w:val="00502E27"/>
    <w:rsid w:val="0050308A"/>
    <w:rsid w:val="005038E6"/>
    <w:rsid w:val="005052BF"/>
    <w:rsid w:val="00505834"/>
    <w:rsid w:val="0051713F"/>
    <w:rsid w:val="00520961"/>
    <w:rsid w:val="0052763B"/>
    <w:rsid w:val="00533319"/>
    <w:rsid w:val="00533582"/>
    <w:rsid w:val="00537C30"/>
    <w:rsid w:val="005438AD"/>
    <w:rsid w:val="00543932"/>
    <w:rsid w:val="00550283"/>
    <w:rsid w:val="00552BFF"/>
    <w:rsid w:val="005551BB"/>
    <w:rsid w:val="00555790"/>
    <w:rsid w:val="0055753C"/>
    <w:rsid w:val="0056201B"/>
    <w:rsid w:val="00562CE2"/>
    <w:rsid w:val="0056478F"/>
    <w:rsid w:val="005648CA"/>
    <w:rsid w:val="00574913"/>
    <w:rsid w:val="0058000F"/>
    <w:rsid w:val="00580A60"/>
    <w:rsid w:val="00583426"/>
    <w:rsid w:val="005852C3"/>
    <w:rsid w:val="00585658"/>
    <w:rsid w:val="005857F1"/>
    <w:rsid w:val="00587FF5"/>
    <w:rsid w:val="005905EF"/>
    <w:rsid w:val="00594D59"/>
    <w:rsid w:val="005A07FC"/>
    <w:rsid w:val="005A2FAB"/>
    <w:rsid w:val="005A5451"/>
    <w:rsid w:val="005B2AC8"/>
    <w:rsid w:val="005B4517"/>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0D64"/>
    <w:rsid w:val="0060207D"/>
    <w:rsid w:val="006034DE"/>
    <w:rsid w:val="0061235E"/>
    <w:rsid w:val="006136E4"/>
    <w:rsid w:val="00615954"/>
    <w:rsid w:val="00620976"/>
    <w:rsid w:val="006229A4"/>
    <w:rsid w:val="00632024"/>
    <w:rsid w:val="00635015"/>
    <w:rsid w:val="00640C5A"/>
    <w:rsid w:val="00650455"/>
    <w:rsid w:val="00656A72"/>
    <w:rsid w:val="00657522"/>
    <w:rsid w:val="00661BCB"/>
    <w:rsid w:val="00663DF9"/>
    <w:rsid w:val="00665678"/>
    <w:rsid w:val="006672FE"/>
    <w:rsid w:val="0067045C"/>
    <w:rsid w:val="0067255A"/>
    <w:rsid w:val="00673ADD"/>
    <w:rsid w:val="006758CE"/>
    <w:rsid w:val="00677DF5"/>
    <w:rsid w:val="00680EE4"/>
    <w:rsid w:val="0068198B"/>
    <w:rsid w:val="00692697"/>
    <w:rsid w:val="00693608"/>
    <w:rsid w:val="00697D60"/>
    <w:rsid w:val="006A4AF7"/>
    <w:rsid w:val="006A5CE2"/>
    <w:rsid w:val="006A77F8"/>
    <w:rsid w:val="006B0501"/>
    <w:rsid w:val="006B1F6D"/>
    <w:rsid w:val="006B29DD"/>
    <w:rsid w:val="006C5629"/>
    <w:rsid w:val="006D036B"/>
    <w:rsid w:val="006D3A82"/>
    <w:rsid w:val="006D4C3D"/>
    <w:rsid w:val="006E1803"/>
    <w:rsid w:val="006E29B8"/>
    <w:rsid w:val="006E2DA7"/>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2625"/>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13D6"/>
    <w:rsid w:val="007B1A7F"/>
    <w:rsid w:val="007B2C97"/>
    <w:rsid w:val="007B344B"/>
    <w:rsid w:val="007B4E02"/>
    <w:rsid w:val="007B5CC1"/>
    <w:rsid w:val="007B619A"/>
    <w:rsid w:val="007B65C6"/>
    <w:rsid w:val="007B6DA2"/>
    <w:rsid w:val="007B7911"/>
    <w:rsid w:val="007C63D0"/>
    <w:rsid w:val="007C69FD"/>
    <w:rsid w:val="007D050C"/>
    <w:rsid w:val="007D0C4C"/>
    <w:rsid w:val="007D0D8C"/>
    <w:rsid w:val="007D2E71"/>
    <w:rsid w:val="007D41D2"/>
    <w:rsid w:val="007D4E5D"/>
    <w:rsid w:val="007D61D3"/>
    <w:rsid w:val="007E00E1"/>
    <w:rsid w:val="007E1F34"/>
    <w:rsid w:val="007E2ACA"/>
    <w:rsid w:val="007E5D87"/>
    <w:rsid w:val="007F1FD0"/>
    <w:rsid w:val="00802A37"/>
    <w:rsid w:val="00811910"/>
    <w:rsid w:val="00815CB5"/>
    <w:rsid w:val="00817062"/>
    <w:rsid w:val="0081775B"/>
    <w:rsid w:val="00820155"/>
    <w:rsid w:val="0082217F"/>
    <w:rsid w:val="008221DB"/>
    <w:rsid w:val="00824A07"/>
    <w:rsid w:val="0083014A"/>
    <w:rsid w:val="00830D88"/>
    <w:rsid w:val="0083183C"/>
    <w:rsid w:val="0083567F"/>
    <w:rsid w:val="00851896"/>
    <w:rsid w:val="00857232"/>
    <w:rsid w:val="0086178E"/>
    <w:rsid w:val="00862E42"/>
    <w:rsid w:val="0086306E"/>
    <w:rsid w:val="00864A4D"/>
    <w:rsid w:val="00866E9A"/>
    <w:rsid w:val="0086709B"/>
    <w:rsid w:val="00870AA2"/>
    <w:rsid w:val="008714EF"/>
    <w:rsid w:val="008729B7"/>
    <w:rsid w:val="008739EF"/>
    <w:rsid w:val="00875CE1"/>
    <w:rsid w:val="00883860"/>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7222"/>
    <w:rsid w:val="008C0690"/>
    <w:rsid w:val="008C215A"/>
    <w:rsid w:val="008C3C0E"/>
    <w:rsid w:val="008C4F91"/>
    <w:rsid w:val="008D00EF"/>
    <w:rsid w:val="008E19E9"/>
    <w:rsid w:val="008E329E"/>
    <w:rsid w:val="008E444A"/>
    <w:rsid w:val="008E712C"/>
    <w:rsid w:val="008E7C9D"/>
    <w:rsid w:val="008F4F1D"/>
    <w:rsid w:val="0090012C"/>
    <w:rsid w:val="00901CFE"/>
    <w:rsid w:val="00903316"/>
    <w:rsid w:val="0090672D"/>
    <w:rsid w:val="00906981"/>
    <w:rsid w:val="00910389"/>
    <w:rsid w:val="0091257D"/>
    <w:rsid w:val="009166B7"/>
    <w:rsid w:val="00917222"/>
    <w:rsid w:val="0092062D"/>
    <w:rsid w:val="00924566"/>
    <w:rsid w:val="009250A7"/>
    <w:rsid w:val="00925C1B"/>
    <w:rsid w:val="00926E7B"/>
    <w:rsid w:val="00927A58"/>
    <w:rsid w:val="009314A7"/>
    <w:rsid w:val="0093259F"/>
    <w:rsid w:val="00933A88"/>
    <w:rsid w:val="00934A19"/>
    <w:rsid w:val="009355B2"/>
    <w:rsid w:val="009356AB"/>
    <w:rsid w:val="009433CC"/>
    <w:rsid w:val="009436C7"/>
    <w:rsid w:val="00943A3D"/>
    <w:rsid w:val="009444B4"/>
    <w:rsid w:val="00946EA9"/>
    <w:rsid w:val="00951D9B"/>
    <w:rsid w:val="009559C1"/>
    <w:rsid w:val="0095653B"/>
    <w:rsid w:val="00956668"/>
    <w:rsid w:val="00957653"/>
    <w:rsid w:val="00962AFE"/>
    <w:rsid w:val="009644CA"/>
    <w:rsid w:val="00981251"/>
    <w:rsid w:val="00985065"/>
    <w:rsid w:val="00985111"/>
    <w:rsid w:val="00986EEC"/>
    <w:rsid w:val="00987700"/>
    <w:rsid w:val="00987E61"/>
    <w:rsid w:val="00992F29"/>
    <w:rsid w:val="00996136"/>
    <w:rsid w:val="009A1DFB"/>
    <w:rsid w:val="009A4D9F"/>
    <w:rsid w:val="009B23D1"/>
    <w:rsid w:val="009B6A77"/>
    <w:rsid w:val="009B7136"/>
    <w:rsid w:val="009C121E"/>
    <w:rsid w:val="009C2C4C"/>
    <w:rsid w:val="009C5AF6"/>
    <w:rsid w:val="009C6DFE"/>
    <w:rsid w:val="009D709B"/>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7E46"/>
    <w:rsid w:val="00A43059"/>
    <w:rsid w:val="00A529F3"/>
    <w:rsid w:val="00A52F39"/>
    <w:rsid w:val="00A54E6F"/>
    <w:rsid w:val="00A55A51"/>
    <w:rsid w:val="00A63431"/>
    <w:rsid w:val="00A6653D"/>
    <w:rsid w:val="00A679AA"/>
    <w:rsid w:val="00A71768"/>
    <w:rsid w:val="00A73A61"/>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0599"/>
    <w:rsid w:val="00AC58B5"/>
    <w:rsid w:val="00AD1AEA"/>
    <w:rsid w:val="00AD32F1"/>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21C2"/>
    <w:rsid w:val="00B432BF"/>
    <w:rsid w:val="00B4535B"/>
    <w:rsid w:val="00B47A03"/>
    <w:rsid w:val="00B54813"/>
    <w:rsid w:val="00B5795F"/>
    <w:rsid w:val="00B63840"/>
    <w:rsid w:val="00B663FB"/>
    <w:rsid w:val="00B7348D"/>
    <w:rsid w:val="00B741C6"/>
    <w:rsid w:val="00B7450D"/>
    <w:rsid w:val="00B75A33"/>
    <w:rsid w:val="00B773DA"/>
    <w:rsid w:val="00B77C27"/>
    <w:rsid w:val="00B82FA8"/>
    <w:rsid w:val="00B83151"/>
    <w:rsid w:val="00B84FBE"/>
    <w:rsid w:val="00B908BE"/>
    <w:rsid w:val="00B908E8"/>
    <w:rsid w:val="00B944C1"/>
    <w:rsid w:val="00B97A66"/>
    <w:rsid w:val="00BA01A8"/>
    <w:rsid w:val="00BA16FD"/>
    <w:rsid w:val="00BA3E55"/>
    <w:rsid w:val="00BB40E8"/>
    <w:rsid w:val="00BC02B0"/>
    <w:rsid w:val="00BC07BC"/>
    <w:rsid w:val="00BC1BE2"/>
    <w:rsid w:val="00BC3058"/>
    <w:rsid w:val="00BC51F6"/>
    <w:rsid w:val="00BC58DA"/>
    <w:rsid w:val="00BC7A2E"/>
    <w:rsid w:val="00BD1C92"/>
    <w:rsid w:val="00BD744C"/>
    <w:rsid w:val="00BE320C"/>
    <w:rsid w:val="00BF07DC"/>
    <w:rsid w:val="00BF20DB"/>
    <w:rsid w:val="00BF2E82"/>
    <w:rsid w:val="00BF7FA9"/>
    <w:rsid w:val="00C02D01"/>
    <w:rsid w:val="00C03480"/>
    <w:rsid w:val="00C0458D"/>
    <w:rsid w:val="00C079B1"/>
    <w:rsid w:val="00C07FB3"/>
    <w:rsid w:val="00C10568"/>
    <w:rsid w:val="00C11CA7"/>
    <w:rsid w:val="00C12101"/>
    <w:rsid w:val="00C162D4"/>
    <w:rsid w:val="00C17D5E"/>
    <w:rsid w:val="00C22785"/>
    <w:rsid w:val="00C32269"/>
    <w:rsid w:val="00C328C9"/>
    <w:rsid w:val="00C341D6"/>
    <w:rsid w:val="00C35B20"/>
    <w:rsid w:val="00C36BD4"/>
    <w:rsid w:val="00C40043"/>
    <w:rsid w:val="00C4386D"/>
    <w:rsid w:val="00C455CE"/>
    <w:rsid w:val="00C4573C"/>
    <w:rsid w:val="00C460EE"/>
    <w:rsid w:val="00C471C3"/>
    <w:rsid w:val="00C47807"/>
    <w:rsid w:val="00C500FE"/>
    <w:rsid w:val="00C55112"/>
    <w:rsid w:val="00C632F2"/>
    <w:rsid w:val="00C64571"/>
    <w:rsid w:val="00C7085A"/>
    <w:rsid w:val="00C712C3"/>
    <w:rsid w:val="00C7227C"/>
    <w:rsid w:val="00C7352F"/>
    <w:rsid w:val="00C743DA"/>
    <w:rsid w:val="00C809CD"/>
    <w:rsid w:val="00C81E65"/>
    <w:rsid w:val="00C83705"/>
    <w:rsid w:val="00C83797"/>
    <w:rsid w:val="00C87179"/>
    <w:rsid w:val="00C878C8"/>
    <w:rsid w:val="00C95532"/>
    <w:rsid w:val="00CA2C06"/>
    <w:rsid w:val="00CA4094"/>
    <w:rsid w:val="00CA551B"/>
    <w:rsid w:val="00CA7760"/>
    <w:rsid w:val="00CB2490"/>
    <w:rsid w:val="00CB36E4"/>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E1489"/>
    <w:rsid w:val="00CF71C2"/>
    <w:rsid w:val="00D005AA"/>
    <w:rsid w:val="00D03070"/>
    <w:rsid w:val="00D0680D"/>
    <w:rsid w:val="00D1179D"/>
    <w:rsid w:val="00D129D6"/>
    <w:rsid w:val="00D132AD"/>
    <w:rsid w:val="00D13E2F"/>
    <w:rsid w:val="00D16112"/>
    <w:rsid w:val="00D170EC"/>
    <w:rsid w:val="00D21459"/>
    <w:rsid w:val="00D22CC0"/>
    <w:rsid w:val="00D234A7"/>
    <w:rsid w:val="00D26616"/>
    <w:rsid w:val="00D3146B"/>
    <w:rsid w:val="00D32104"/>
    <w:rsid w:val="00D34A9C"/>
    <w:rsid w:val="00D34AB2"/>
    <w:rsid w:val="00D34BAC"/>
    <w:rsid w:val="00D36405"/>
    <w:rsid w:val="00D3763E"/>
    <w:rsid w:val="00D40AE9"/>
    <w:rsid w:val="00D42432"/>
    <w:rsid w:val="00D43D26"/>
    <w:rsid w:val="00D54A74"/>
    <w:rsid w:val="00D570F5"/>
    <w:rsid w:val="00D63987"/>
    <w:rsid w:val="00D67E36"/>
    <w:rsid w:val="00D742DE"/>
    <w:rsid w:val="00D778FA"/>
    <w:rsid w:val="00D77A1B"/>
    <w:rsid w:val="00D825F9"/>
    <w:rsid w:val="00D84816"/>
    <w:rsid w:val="00D86513"/>
    <w:rsid w:val="00D86789"/>
    <w:rsid w:val="00D902F4"/>
    <w:rsid w:val="00D91ADA"/>
    <w:rsid w:val="00D93919"/>
    <w:rsid w:val="00D94E86"/>
    <w:rsid w:val="00DA0089"/>
    <w:rsid w:val="00DA2D6C"/>
    <w:rsid w:val="00DA7D58"/>
    <w:rsid w:val="00DB7055"/>
    <w:rsid w:val="00DC04A7"/>
    <w:rsid w:val="00DC0B5C"/>
    <w:rsid w:val="00DC1794"/>
    <w:rsid w:val="00DC33AA"/>
    <w:rsid w:val="00DC6D32"/>
    <w:rsid w:val="00DC79BA"/>
    <w:rsid w:val="00DD00E4"/>
    <w:rsid w:val="00DD047D"/>
    <w:rsid w:val="00DD0B43"/>
    <w:rsid w:val="00DD0E74"/>
    <w:rsid w:val="00DD4416"/>
    <w:rsid w:val="00DD47A1"/>
    <w:rsid w:val="00DE03D5"/>
    <w:rsid w:val="00DE1FCA"/>
    <w:rsid w:val="00DE2CE3"/>
    <w:rsid w:val="00DE3D24"/>
    <w:rsid w:val="00DE69B6"/>
    <w:rsid w:val="00DE7355"/>
    <w:rsid w:val="00DE7ABE"/>
    <w:rsid w:val="00DF064B"/>
    <w:rsid w:val="00DF0A07"/>
    <w:rsid w:val="00DF1EFC"/>
    <w:rsid w:val="00DF2188"/>
    <w:rsid w:val="00DF5A57"/>
    <w:rsid w:val="00E04831"/>
    <w:rsid w:val="00E06E2E"/>
    <w:rsid w:val="00E10A30"/>
    <w:rsid w:val="00E10B85"/>
    <w:rsid w:val="00E11C84"/>
    <w:rsid w:val="00E129BC"/>
    <w:rsid w:val="00E17F05"/>
    <w:rsid w:val="00E22BB1"/>
    <w:rsid w:val="00E2393C"/>
    <w:rsid w:val="00E2468C"/>
    <w:rsid w:val="00E351CC"/>
    <w:rsid w:val="00E35630"/>
    <w:rsid w:val="00E35BDB"/>
    <w:rsid w:val="00E370AF"/>
    <w:rsid w:val="00E40A99"/>
    <w:rsid w:val="00E40C10"/>
    <w:rsid w:val="00E426F9"/>
    <w:rsid w:val="00E44D06"/>
    <w:rsid w:val="00E464D0"/>
    <w:rsid w:val="00E517B1"/>
    <w:rsid w:val="00E53F23"/>
    <w:rsid w:val="00E5788D"/>
    <w:rsid w:val="00E57C25"/>
    <w:rsid w:val="00E57C3A"/>
    <w:rsid w:val="00E6032F"/>
    <w:rsid w:val="00E611A4"/>
    <w:rsid w:val="00E62D19"/>
    <w:rsid w:val="00E6379F"/>
    <w:rsid w:val="00E70E7D"/>
    <w:rsid w:val="00E71284"/>
    <w:rsid w:val="00E738DD"/>
    <w:rsid w:val="00E7530E"/>
    <w:rsid w:val="00E759C8"/>
    <w:rsid w:val="00E765B1"/>
    <w:rsid w:val="00E810A5"/>
    <w:rsid w:val="00E82BD5"/>
    <w:rsid w:val="00E84A91"/>
    <w:rsid w:val="00E91799"/>
    <w:rsid w:val="00E951CE"/>
    <w:rsid w:val="00E969F8"/>
    <w:rsid w:val="00EA5B86"/>
    <w:rsid w:val="00EB4BFC"/>
    <w:rsid w:val="00EB4DFB"/>
    <w:rsid w:val="00EB7056"/>
    <w:rsid w:val="00EC1C3E"/>
    <w:rsid w:val="00EC55B4"/>
    <w:rsid w:val="00EC5E35"/>
    <w:rsid w:val="00EC7722"/>
    <w:rsid w:val="00ED0B47"/>
    <w:rsid w:val="00ED2880"/>
    <w:rsid w:val="00ED6170"/>
    <w:rsid w:val="00EE0DFF"/>
    <w:rsid w:val="00EE625F"/>
    <w:rsid w:val="00EF00AF"/>
    <w:rsid w:val="00EF167F"/>
    <w:rsid w:val="00EF5E14"/>
    <w:rsid w:val="00F00D1F"/>
    <w:rsid w:val="00F041F6"/>
    <w:rsid w:val="00F06054"/>
    <w:rsid w:val="00F10B34"/>
    <w:rsid w:val="00F1150F"/>
    <w:rsid w:val="00F1278D"/>
    <w:rsid w:val="00F12CC6"/>
    <w:rsid w:val="00F1799E"/>
    <w:rsid w:val="00F245D0"/>
    <w:rsid w:val="00F31A64"/>
    <w:rsid w:val="00F323B7"/>
    <w:rsid w:val="00F36E61"/>
    <w:rsid w:val="00F40FD5"/>
    <w:rsid w:val="00F42B0D"/>
    <w:rsid w:val="00F44812"/>
    <w:rsid w:val="00F44ED6"/>
    <w:rsid w:val="00F509BC"/>
    <w:rsid w:val="00F51D4D"/>
    <w:rsid w:val="00F54598"/>
    <w:rsid w:val="00F56026"/>
    <w:rsid w:val="00F61401"/>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C1BE0"/>
    <w:rsid w:val="00FC6123"/>
    <w:rsid w:val="00FD01E7"/>
    <w:rsid w:val="00FD0E3A"/>
    <w:rsid w:val="00FD2187"/>
    <w:rsid w:val="00FD2E2F"/>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6B23"/>
  <w15:docId w15:val="{A9402FBE-9172-4B12-8483-7DF46C3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F6"/>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Абзац списка Знак,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
    <w:link w:val="af3"/>
    <w:rsid w:val="005D7117"/>
    <w:rPr>
      <w:rFonts w:cs="Times New Roman"/>
      <w:vertAlign w:val="superscript"/>
    </w:rPr>
  </w:style>
  <w:style w:type="paragraph" w:customStyle="1" w:styleId="formattext">
    <w:name w:val="formattext"/>
    <w:basedOn w:val="a"/>
    <w:rsid w:val="002168E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Exact">
    <w:name w:val="Основной текст Exact"/>
    <w:basedOn w:val="a0"/>
    <w:uiPriority w:val="99"/>
    <w:rsid w:val="007C69FD"/>
    <w:rPr>
      <w:rFonts w:ascii="Times New Roman" w:hAnsi="Times New Roman" w:cs="Times New Roman"/>
      <w:spacing w:val="2"/>
      <w:sz w:val="21"/>
      <w:szCs w:val="21"/>
      <w:u w:val="none"/>
    </w:rPr>
  </w:style>
  <w:style w:type="character" w:customStyle="1" w:styleId="affffff6">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f7"/>
    <w:locked/>
    <w:rsid w:val="00C83705"/>
    <w:rPr>
      <w:rFonts w:ascii="Times New Roman" w:eastAsia="Times New Roman" w:hAnsi="Times New Roman" w:cs="Times New Roman"/>
      <w:sz w:val="24"/>
      <w:szCs w:val="24"/>
      <w:lang w:eastAsia="ru-RU"/>
    </w:rPr>
  </w:style>
  <w:style w:type="paragraph" w:styleId="affffff7">
    <w:name w:val="Body Text Indent"/>
    <w:aliases w:val="текст,Основной текст 1,Основной текст 1 Знак Знак Знак,Основной текст 1 Знак"/>
    <w:basedOn w:val="a"/>
    <w:link w:val="affffff6"/>
    <w:unhideWhenUsed/>
    <w:rsid w:val="00C83705"/>
    <w:pPr>
      <w:spacing w:after="120"/>
      <w:ind w:left="283"/>
    </w:pPr>
    <w:rPr>
      <w:rFonts w:ascii="Times New Roman" w:eastAsia="Times New Roman" w:hAnsi="Times New Roman" w:cs="Times New Roman"/>
      <w:sz w:val="24"/>
      <w:szCs w:val="24"/>
      <w:lang w:eastAsia="ru-RU"/>
    </w:rPr>
  </w:style>
  <w:style w:type="character" w:customStyle="1" w:styleId="1f1">
    <w:name w:val="Основной текст с отступом Знак1"/>
    <w:basedOn w:val="a0"/>
    <w:uiPriority w:val="99"/>
    <w:semiHidden/>
    <w:rsid w:val="00C83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864055702">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5383B-88F3-4560-A6A2-4F0DC114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7</Pages>
  <Words>1510</Words>
  <Characters>9834</Characters>
  <Application>Microsoft Office Word</Application>
  <DocSecurity>0</DocSecurity>
  <Lines>234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Пользователь Windows</cp:lastModifiedBy>
  <cp:revision>12</cp:revision>
  <cp:lastPrinted>2023-04-28T08:44:00Z</cp:lastPrinted>
  <dcterms:created xsi:type="dcterms:W3CDTF">2024-03-04T11:39:00Z</dcterms:created>
  <dcterms:modified xsi:type="dcterms:W3CDTF">2025-03-25T11:43:00Z</dcterms:modified>
</cp:coreProperties>
</file>