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AC" w:rsidRDefault="00744598">
      <w:pPr>
        <w:spacing w:after="43"/>
        <w:ind w:left="-15" w:right="-13"/>
      </w:pPr>
      <w:r>
        <w:t>Прием на обучение в ГБПОУ РО «ТМПТ</w:t>
      </w:r>
      <w:r>
        <w:t xml:space="preserve">» осуществляется </w:t>
      </w:r>
      <w:r>
        <w:rPr>
          <w:b/>
        </w:rPr>
        <w:t xml:space="preserve">без вступительных испытаний. </w:t>
      </w:r>
    </w:p>
    <w:p w:rsidR="009858AC" w:rsidRDefault="00744598">
      <w:pPr>
        <w:ind w:left="-15" w:right="-13"/>
      </w:pPr>
      <w:r>
        <w:rPr>
          <w:b/>
        </w:rPr>
        <w:t xml:space="preserve"> </w:t>
      </w:r>
      <w:r>
        <w:t xml:space="preserve">Согласно </w:t>
      </w:r>
      <w:proofErr w:type="gramStart"/>
      <w:r>
        <w:t xml:space="preserve">Правилам </w:t>
      </w:r>
      <w:r>
        <w:t>приема</w:t>
      </w:r>
      <w:proofErr w:type="gramEnd"/>
      <w:r>
        <w:t xml:space="preserve"> в государственное бюджетное профессиональное образовательное учреждение Ростовской области </w:t>
      </w:r>
    </w:p>
    <w:p w:rsidR="009858AC" w:rsidRDefault="00744598">
      <w:pPr>
        <w:ind w:left="-15" w:right="-13" w:firstLine="0"/>
      </w:pPr>
      <w:r>
        <w:t>« Тарасовский многопрофильный техникум</w:t>
      </w:r>
      <w:r>
        <w:t xml:space="preserve">» на 2025/2026 учебный год: </w:t>
      </w:r>
      <w:hyperlink r:id="rId4" w:history="1">
        <w:r w:rsidRPr="0036092D">
          <w:rPr>
            <w:rStyle w:val="a3"/>
          </w:rPr>
          <w:t>https://тарасовский-техникум.рф/documents/498/Правила_приема_25-26_VfAEkAA.pdf</w:t>
        </w:r>
      </w:hyperlink>
      <w:r>
        <w:t xml:space="preserve"> </w:t>
      </w:r>
      <w:hyperlink r:id="rId5">
        <w:r>
          <w:t xml:space="preserve"> </w:t>
        </w:r>
      </w:hyperlink>
      <w:r>
        <w:t xml:space="preserve"> п</w:t>
      </w:r>
      <w:r>
        <w:t xml:space="preserve"> 5.5.  В случае если численность поступающих 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ГБПОУ РО «ТМПТ</w:t>
      </w:r>
      <w:r>
        <w:t>» осущест</w:t>
      </w:r>
      <w:r>
        <w:t xml:space="preserve">вляет прием на обучение по образовательным программам среднего профессионального образования </w:t>
      </w:r>
      <w:r>
        <w:rPr>
          <w:b/>
        </w:rPr>
        <w:t>на основе результатов освоения поступающими образовательной программы основного общего</w:t>
      </w:r>
      <w:r>
        <w:t xml:space="preserve"> </w:t>
      </w:r>
      <w:bookmarkStart w:id="0" w:name="_GoBack"/>
      <w:r w:rsidRPr="00744598">
        <w:rPr>
          <w:b/>
        </w:rPr>
        <w:t>образования</w:t>
      </w:r>
      <w:bookmarkEnd w:id="0"/>
      <w:r>
        <w:t>, указанных в представленных поступающими документах об образован</w:t>
      </w:r>
      <w:r>
        <w:t xml:space="preserve">ии, результатов индивидуальных достижений, сведения о которых поступающий вправе представить при приеме. </w:t>
      </w:r>
    </w:p>
    <w:p w:rsidR="009858AC" w:rsidRDefault="00744598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sectPr w:rsidR="009858AC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AC"/>
    <w:rsid w:val="00744598"/>
    <w:rsid w:val="009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1342"/>
  <w15:docId w15:val="{63EBCB30-C43B-400A-BD25-397707C9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1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sia.iro61.ru/document.php/?Did=88597" TargetMode="External"/><Relationship Id="rId4" Type="http://schemas.openxmlformats.org/officeDocument/2006/relationships/hyperlink" Target="https://&#1090;&#1072;&#1088;&#1072;&#1089;&#1086;&#1074;&#1089;&#1082;&#1080;&#1081;-&#1090;&#1077;&#1093;&#1085;&#1080;&#1082;&#1091;&#1084;.&#1088;&#1092;/documents/498/&#1055;&#1088;&#1072;&#1074;&#1080;&#1083;&#1072;_&#1087;&#1088;&#1080;&#1077;&#1084;&#1072;_25-26_VfAEkA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cp:lastModifiedBy>Админ</cp:lastModifiedBy>
  <cp:revision>2</cp:revision>
  <dcterms:created xsi:type="dcterms:W3CDTF">2025-07-25T06:52:00Z</dcterms:created>
  <dcterms:modified xsi:type="dcterms:W3CDTF">2025-07-25T06:52:00Z</dcterms:modified>
</cp:coreProperties>
</file>